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723"/>
        <w:rPr>
          <w:rFonts w:cs="Arial" w:eastAsiaTheme="minorEastAsia"/>
        </w:rPr>
      </w:pPr>
      <w:bookmarkStart w:id="0" w:name="_Toc20122"/>
      <w:bookmarkStart w:id="1" w:name="_Toc524624129"/>
      <w:bookmarkStart w:id="2" w:name="_Toc12347"/>
      <w:bookmarkStart w:id="3" w:name="_Toc3729"/>
      <w:bookmarkStart w:id="4" w:name="_Toc7803"/>
      <w:bookmarkStart w:id="5" w:name="_Toc19514"/>
      <w:r>
        <w:rPr>
          <w:rFonts w:hint="eastAsia" w:cs="Arial" w:eastAsiaTheme="minorEastAsia"/>
        </w:rPr>
        <w:t>CT-2738</w:t>
      </w:r>
      <w:r>
        <w:rPr>
          <w:rFonts w:cs="Arial" w:eastAsiaTheme="minorEastAsia"/>
        </w:rPr>
        <w:t xml:space="preserve"> 8通道继电器输出</w:t>
      </w:r>
      <w:r>
        <w:rPr>
          <w:rFonts w:hint="eastAsia" w:cs="Arial" w:eastAsiaTheme="minorEastAsia"/>
        </w:rPr>
        <w:t>1</w:t>
      </w:r>
      <w:r>
        <w:rPr>
          <w:rFonts w:cs="Arial" w:eastAsiaTheme="minorEastAsia"/>
        </w:rPr>
        <w:t>A/30VDC/</w:t>
      </w:r>
      <w:r>
        <w:rPr>
          <w:rFonts w:hint="eastAsia" w:cs="Arial" w:eastAsiaTheme="minorEastAsia"/>
        </w:rPr>
        <w:t>3</w:t>
      </w:r>
      <w:r>
        <w:rPr>
          <w:rFonts w:cs="Arial" w:eastAsiaTheme="minorEastAsia"/>
        </w:rPr>
        <w:t>0W</w:t>
      </w:r>
      <w:bookmarkEnd w:id="0"/>
    </w:p>
    <w:p>
      <w:pPr>
        <w:pStyle w:val="4"/>
        <w:ind w:firstLine="643"/>
      </w:pPr>
      <w:bookmarkStart w:id="6" w:name="_Toc23655"/>
      <w:r>
        <w:t>1 模块特点</w:t>
      </w:r>
      <w:bookmarkEnd w:id="6"/>
    </w:p>
    <w:p>
      <w:pPr>
        <w:ind w:firstLine="480"/>
        <w:rPr>
          <w:rFonts w:cs="Arial" w:eastAsiaTheme="minorEastAsia"/>
        </w:rPr>
      </w:pPr>
      <w:r>
        <w:rPr>
          <w:rFonts w:ascii="Cambria Math" w:hAnsi="Cambria Math" w:cs="Cambria Math" w:eastAsiaTheme="minorEastAsia"/>
        </w:rPr>
        <w:t>◆</w:t>
      </w:r>
      <w:r>
        <w:rPr>
          <w:rFonts w:cs="Arial" w:eastAsiaTheme="minorEastAsia"/>
        </w:rPr>
        <w:t xml:space="preserve"> 8通道继电器常开输出</w:t>
      </w:r>
    </w:p>
    <w:p>
      <w:pPr>
        <w:ind w:firstLine="480"/>
        <w:rPr>
          <w:rFonts w:cs="Arial" w:eastAsiaTheme="minorEastAsia"/>
        </w:rPr>
      </w:pPr>
      <w:r>
        <w:rPr>
          <w:rFonts w:ascii="Cambria Math" w:hAnsi="Cambria Math" w:cs="Cambria Math" w:eastAsiaTheme="minorEastAsia"/>
        </w:rPr>
        <w:t>◆</w:t>
      </w:r>
      <w:r>
        <w:rPr>
          <w:rFonts w:cs="Arial" w:eastAsiaTheme="minorEastAsia"/>
        </w:rPr>
        <w:t xml:space="preserve"> 8个LED通道指示灯</w:t>
      </w:r>
    </w:p>
    <w:p>
      <w:pPr>
        <w:ind w:firstLine="480"/>
        <w:rPr>
          <w:rFonts w:cs="Arial" w:eastAsiaTheme="minorEastAsia"/>
        </w:rPr>
      </w:pPr>
      <w:r>
        <w:rPr>
          <w:rFonts w:ascii="Cambria Math" w:hAnsi="Cambria Math" w:cs="Cambria Math" w:eastAsiaTheme="minorEastAsia"/>
        </w:rPr>
        <w:t>◆</w:t>
      </w:r>
      <w:r>
        <w:rPr>
          <w:rFonts w:cs="Arial" w:eastAsiaTheme="minorEastAsia"/>
        </w:rPr>
        <w:t xml:space="preserve"> 低导通电阻(≤100mΩ)</w:t>
      </w:r>
    </w:p>
    <w:p>
      <w:pPr>
        <w:ind w:firstLine="480"/>
        <w:rPr>
          <w:rFonts w:cs="Arial" w:eastAsiaTheme="minorEastAsia"/>
        </w:rPr>
      </w:pPr>
      <w:r>
        <w:rPr>
          <w:rFonts w:ascii="Cambria Math" w:hAnsi="Cambria Math" w:cs="Cambria Math" w:eastAsiaTheme="minorEastAsia"/>
        </w:rPr>
        <w:t>◆</w:t>
      </w:r>
      <w:r>
        <w:rPr>
          <w:rFonts w:cs="Arial" w:eastAsiaTheme="minorEastAsia"/>
        </w:rPr>
        <w:t xml:space="preserve"> </w:t>
      </w:r>
      <w:r>
        <w:rPr>
          <w:rFonts w:hint="eastAsia" w:cs="Arial" w:eastAsiaTheme="minorEastAsia"/>
        </w:rPr>
        <w:t>通道之间带隔离</w:t>
      </w:r>
    </w:p>
    <w:p>
      <w:pPr>
        <w:ind w:firstLine="480"/>
        <w:rPr>
          <w:rFonts w:ascii="Cambria Math" w:hAnsi="Cambria Math" w:cs="Cambria Math" w:eastAsiaTheme="minorEastAsia"/>
        </w:rPr>
      </w:pPr>
      <w:r>
        <w:rPr>
          <w:rFonts w:ascii="Cambria Math" w:hAnsi="Cambria Math" w:cs="Cambria Math" w:eastAsiaTheme="minorEastAsia"/>
        </w:rPr>
        <w:t>◆</w:t>
      </w:r>
      <w:r>
        <w:rPr>
          <w:rFonts w:hint="eastAsia" w:ascii="Cambria Math" w:hAnsi="Cambria Math" w:cs="Cambria Math" w:eastAsiaTheme="minorEastAsia"/>
        </w:rPr>
        <w:t xml:space="preserve"> 内置TVS双向二极管，内置RC回路</w:t>
      </w:r>
    </w:p>
    <w:p>
      <w:pPr>
        <w:ind w:firstLine="480"/>
        <w:rPr>
          <w:rFonts w:ascii="Cambria Math" w:hAnsi="Cambria Math" w:cs="Cambria Math" w:eastAsiaTheme="minorEastAsia"/>
        </w:rPr>
      </w:pPr>
      <w:r>
        <w:rPr>
          <w:rFonts w:ascii="Cambria Math" w:hAnsi="Cambria Math" w:cs="Cambria Math" w:eastAsiaTheme="minorEastAsia"/>
        </w:rPr>
        <w:t>◆</w:t>
      </w:r>
      <w:r>
        <w:rPr>
          <w:rFonts w:hint="eastAsia" w:ascii="Cambria Math" w:hAnsi="Cambria Math" w:cs="Cambria Math" w:eastAsiaTheme="minorEastAsia"/>
        </w:rPr>
        <w:t xml:space="preserve"> 可接阻性和感性负载</w:t>
      </w:r>
    </w:p>
    <w:p>
      <w:pPr>
        <w:ind w:firstLine="480"/>
      </w:pPr>
      <w:r>
        <w:br w:type="page"/>
      </w:r>
    </w:p>
    <w:p>
      <w:pPr>
        <w:pStyle w:val="4"/>
        <w:ind w:firstLine="643"/>
      </w:pPr>
      <w:bookmarkStart w:id="7" w:name="_Toc25637"/>
      <w:r>
        <w:t>2 技术参数</w:t>
      </w:r>
      <w:bookmarkEnd w:id="7"/>
    </w:p>
    <w:tbl>
      <w:tblPr>
        <w:tblStyle w:val="28"/>
        <w:tblW w:w="8336" w:type="dxa"/>
        <w:jc w:val="right"/>
        <w:tblLayout w:type="fixed"/>
        <w:tblCellMar>
          <w:top w:w="15" w:type="dxa"/>
          <w:left w:w="15" w:type="dxa"/>
          <w:bottom w:w="15" w:type="dxa"/>
          <w:right w:w="15" w:type="dxa"/>
        </w:tblCellMar>
      </w:tblPr>
      <w:tblGrid>
        <w:gridCol w:w="1728"/>
        <w:gridCol w:w="6608"/>
      </w:tblGrid>
      <w:tr>
        <w:tblPrEx>
          <w:tblCellMar>
            <w:top w:w="15" w:type="dxa"/>
            <w:left w:w="15" w:type="dxa"/>
            <w:bottom w:w="15" w:type="dxa"/>
            <w:right w:w="15" w:type="dxa"/>
          </w:tblCellMar>
        </w:tblPrEx>
        <w:trPr>
          <w:trHeight w:val="300" w:hRule="atLeast"/>
          <w:jc w:val="right"/>
        </w:trPr>
        <w:tc>
          <w:tcPr>
            <w:tcW w:w="8336" w:type="dxa"/>
            <w:gridSpan w:val="2"/>
            <w:tcBorders>
              <w:top w:val="nil"/>
              <w:left w:val="nil"/>
              <w:bottom w:val="nil"/>
              <w:right w:val="nil"/>
            </w:tcBorders>
            <w:shd w:val="clear" w:color="auto" w:fill="BEBEBE" w:themeFill="background1" w:themeFillShade="BF"/>
            <w:vAlign w:val="center"/>
          </w:tcPr>
          <w:p>
            <w:pPr>
              <w:pStyle w:val="67"/>
              <w:rPr>
                <w:color w:val="auto"/>
              </w:rPr>
            </w:pPr>
            <w:r>
              <w:rPr>
                <w:rFonts w:hint="eastAsia"/>
              </w:rPr>
              <w:t>通用</w:t>
            </w:r>
            <w:r>
              <w:t>参数</w:t>
            </w:r>
          </w:p>
        </w:tc>
      </w:tr>
      <w:tr>
        <w:tblPrEx>
          <w:tblCellMar>
            <w:top w:w="15" w:type="dxa"/>
            <w:left w:w="15" w:type="dxa"/>
            <w:bottom w:w="15" w:type="dxa"/>
            <w:right w:w="15" w:type="dxa"/>
          </w:tblCellMar>
        </w:tblPrEx>
        <w:trPr>
          <w:trHeight w:val="90" w:hRule="atLeast"/>
          <w:jc w:val="right"/>
        </w:trPr>
        <w:tc>
          <w:tcPr>
            <w:tcW w:w="1728" w:type="dxa"/>
            <w:tcBorders>
              <w:top w:val="nil"/>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功率消耗</w:t>
            </w:r>
          </w:p>
        </w:tc>
        <w:tc>
          <w:tcPr>
            <w:tcW w:w="6608" w:type="dxa"/>
            <w:tcBorders>
              <w:top w:val="nil"/>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cs="Arial"/>
                <w:color w:val="auto"/>
                <w:szCs w:val="21"/>
              </w:rPr>
              <w:t>Max.2</w:t>
            </w:r>
            <w:r>
              <w:rPr>
                <w:rFonts w:hint="eastAsia" w:cs="Arial"/>
                <w:color w:val="auto"/>
                <w:szCs w:val="21"/>
              </w:rPr>
              <w:t>5</w:t>
            </w:r>
            <w:r>
              <w:rPr>
                <w:rFonts w:cs="Arial"/>
                <w:color w:val="auto"/>
                <w:szCs w:val="21"/>
              </w:rPr>
              <w:t>0mA@5.0Vdc</w:t>
            </w:r>
          </w:p>
        </w:tc>
      </w:tr>
      <w:tr>
        <w:tblPrEx>
          <w:tblCellMar>
            <w:top w:w="15" w:type="dxa"/>
            <w:left w:w="15" w:type="dxa"/>
            <w:bottom w:w="15" w:type="dxa"/>
            <w:right w:w="15" w:type="dxa"/>
          </w:tblCellMar>
        </w:tblPrEx>
        <w:trPr>
          <w:trHeight w:val="90"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隔离</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cs="Arial"/>
                <w:color w:val="auto"/>
                <w:szCs w:val="21"/>
              </w:rPr>
              <w:t>I/O</w:t>
            </w:r>
            <w:r>
              <w:rPr>
                <w:rFonts w:hint="eastAsia" w:cs="Arial"/>
                <w:color w:val="auto"/>
                <w:szCs w:val="21"/>
              </w:rPr>
              <w:t>通道</w:t>
            </w:r>
            <w:r>
              <w:rPr>
                <w:rFonts w:cs="Arial"/>
                <w:color w:val="auto"/>
                <w:szCs w:val="21"/>
              </w:rPr>
              <w:t>至内部总线隔离</w:t>
            </w:r>
            <w:r>
              <w:rPr>
                <w:rFonts w:hint="eastAsia" w:cs="Arial"/>
                <w:color w:val="auto"/>
                <w:szCs w:val="21"/>
              </w:rPr>
              <w:t>电压</w:t>
            </w:r>
            <w:r>
              <w:rPr>
                <w:rStyle w:val="55"/>
                <w:rFonts w:hint="default" w:ascii="Arial" w:hAnsi="Arial" w:cs="Arial"/>
                <w:color w:val="auto"/>
                <w:sz w:val="21"/>
                <w:szCs w:val="21"/>
              </w:rPr>
              <w:t>AC 500V</w:t>
            </w:r>
          </w:p>
          <w:p>
            <w:pPr>
              <w:pStyle w:val="67"/>
              <w:rPr>
                <w:rFonts w:cs="Arial"/>
                <w:color w:val="auto"/>
                <w:szCs w:val="21"/>
              </w:rPr>
            </w:pPr>
            <w:r>
              <w:rPr>
                <w:rStyle w:val="55"/>
                <w:rFonts w:ascii="Arial" w:hAnsi="Arial" w:cs="Arial"/>
                <w:color w:val="auto"/>
                <w:sz w:val="21"/>
                <w:szCs w:val="21"/>
              </w:rPr>
              <w:t>通道之间隔离电压AC</w:t>
            </w:r>
            <w:r>
              <w:rPr>
                <w:rStyle w:val="55"/>
                <w:rFonts w:cs="Arial"/>
                <w:color w:val="auto"/>
                <w:sz w:val="21"/>
                <w:szCs w:val="21"/>
              </w:rPr>
              <w:t xml:space="preserve"> </w:t>
            </w:r>
            <w:r>
              <w:rPr>
                <w:rStyle w:val="55"/>
                <w:rFonts w:ascii="Arial" w:hAnsi="Arial" w:cs="Arial"/>
                <w:color w:val="auto"/>
                <w:sz w:val="21"/>
                <w:szCs w:val="21"/>
              </w:rPr>
              <w:t>500V</w:t>
            </w:r>
          </w:p>
        </w:tc>
      </w:tr>
      <w:tr>
        <w:tblPrEx>
          <w:tblCellMar>
            <w:top w:w="15" w:type="dxa"/>
            <w:left w:w="15" w:type="dxa"/>
            <w:bottom w:w="15" w:type="dxa"/>
            <w:right w:w="15" w:type="dxa"/>
          </w:tblCellMar>
        </w:tblPrEx>
        <w:trPr>
          <w:trHeight w:val="90"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现场电源</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cs="Arial"/>
                <w:color w:val="auto"/>
                <w:szCs w:val="21"/>
              </w:rPr>
              <w:t>未使用</w:t>
            </w:r>
          </w:p>
        </w:tc>
      </w:tr>
      <w:tr>
        <w:tblPrEx>
          <w:tblCellMar>
            <w:top w:w="15" w:type="dxa"/>
            <w:left w:w="15" w:type="dxa"/>
            <w:bottom w:w="15" w:type="dxa"/>
            <w:right w:w="15" w:type="dxa"/>
          </w:tblCellMar>
        </w:tblPrEx>
        <w:trPr>
          <w:trHeight w:val="285"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接线</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cs="Arial" w:eastAsiaTheme="minorEastAsia"/>
                <w:color w:val="auto"/>
              </w:rPr>
              <w:t>I/O接线：Max.1.0mm</w:t>
            </w:r>
            <w:r>
              <w:rPr>
                <w:rFonts w:cs="Arial" w:eastAsiaTheme="minorEastAsia"/>
                <w:color w:val="auto"/>
                <w:vertAlign w:val="superscript"/>
              </w:rPr>
              <w:t>2</w:t>
            </w:r>
            <w:r>
              <w:rPr>
                <w:rFonts w:cs="Arial" w:eastAsiaTheme="minorEastAsia"/>
                <w:color w:val="auto"/>
              </w:rPr>
              <w:t>(AWG 17)</w:t>
            </w:r>
          </w:p>
        </w:tc>
      </w:tr>
      <w:tr>
        <w:tblPrEx>
          <w:tblCellMar>
            <w:top w:w="15" w:type="dxa"/>
            <w:left w:w="15" w:type="dxa"/>
            <w:bottom w:w="15" w:type="dxa"/>
            <w:right w:w="15" w:type="dxa"/>
          </w:tblCellMar>
        </w:tblPrEx>
        <w:trPr>
          <w:trHeight w:val="285"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安装方式</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cs="Arial"/>
                <w:color w:val="auto"/>
                <w:szCs w:val="21"/>
              </w:rPr>
              <w:t>35mm导轨安装</w:t>
            </w:r>
          </w:p>
        </w:tc>
      </w:tr>
      <w:tr>
        <w:tblPrEx>
          <w:tblCellMar>
            <w:top w:w="15" w:type="dxa"/>
            <w:left w:w="15" w:type="dxa"/>
            <w:bottom w:w="15" w:type="dxa"/>
            <w:right w:w="15" w:type="dxa"/>
          </w:tblCellMar>
        </w:tblPrEx>
        <w:trPr>
          <w:trHeight w:val="90"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尺寸</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cs="Arial"/>
                <w:color w:val="auto"/>
                <w:szCs w:val="21"/>
              </w:rPr>
              <w:t>115*14*75mm</w:t>
            </w:r>
          </w:p>
        </w:tc>
      </w:tr>
      <w:tr>
        <w:tblPrEx>
          <w:tblCellMar>
            <w:top w:w="15" w:type="dxa"/>
            <w:left w:w="15" w:type="dxa"/>
            <w:bottom w:w="15" w:type="dxa"/>
            <w:right w:w="15" w:type="dxa"/>
          </w:tblCellMar>
        </w:tblPrEx>
        <w:trPr>
          <w:trHeight w:val="285"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重量</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hint="eastAsia" w:cs="Arial"/>
                <w:color w:val="auto"/>
                <w:szCs w:val="21"/>
              </w:rPr>
              <w:t>65</w:t>
            </w:r>
            <w:r>
              <w:rPr>
                <w:rFonts w:cs="Arial"/>
                <w:color w:val="auto"/>
                <w:szCs w:val="21"/>
              </w:rPr>
              <w:t>g</w:t>
            </w:r>
          </w:p>
        </w:tc>
      </w:tr>
      <w:tr>
        <w:tblPrEx>
          <w:tblCellMar>
            <w:top w:w="15" w:type="dxa"/>
            <w:left w:w="15" w:type="dxa"/>
            <w:bottom w:w="15" w:type="dxa"/>
            <w:right w:w="15" w:type="dxa"/>
          </w:tblCellMar>
        </w:tblPrEx>
        <w:trPr>
          <w:trHeight w:val="285" w:hRule="atLeast"/>
          <w:jc w:val="right"/>
        </w:trPr>
        <w:tc>
          <w:tcPr>
            <w:tcW w:w="8336" w:type="dxa"/>
            <w:gridSpan w:val="2"/>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67"/>
              <w:rPr>
                <w:rFonts w:cs="Arial"/>
                <w:color w:val="auto"/>
                <w:szCs w:val="21"/>
              </w:rPr>
            </w:pPr>
            <w:r>
              <w:rPr>
                <w:rFonts w:cs="Arial"/>
                <w:color w:val="auto"/>
                <w:szCs w:val="21"/>
              </w:rPr>
              <w:t>环境参数</w:t>
            </w:r>
          </w:p>
        </w:tc>
      </w:tr>
      <w:tr>
        <w:tblPrEx>
          <w:tblCellMar>
            <w:top w:w="15" w:type="dxa"/>
            <w:left w:w="15" w:type="dxa"/>
            <w:bottom w:w="15" w:type="dxa"/>
            <w:right w:w="15" w:type="dxa"/>
          </w:tblCellMar>
        </w:tblPrEx>
        <w:trPr>
          <w:trHeight w:val="285"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工作温度</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color w:val="auto"/>
              </w:rPr>
              <w:t>-40~85</w:t>
            </w:r>
            <w:r>
              <w:rPr>
                <w:rFonts w:hint="eastAsia" w:ascii="宋体" w:hAnsi="宋体" w:cs="宋体"/>
                <w:color w:val="auto"/>
              </w:rPr>
              <w:t>℃</w:t>
            </w:r>
          </w:p>
        </w:tc>
      </w:tr>
      <w:tr>
        <w:tblPrEx>
          <w:tblCellMar>
            <w:top w:w="15" w:type="dxa"/>
            <w:left w:w="15" w:type="dxa"/>
            <w:bottom w:w="15" w:type="dxa"/>
            <w:right w:w="15" w:type="dxa"/>
          </w:tblCellMar>
        </w:tblPrEx>
        <w:trPr>
          <w:trHeight w:val="285"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环境湿度</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cs="Arial"/>
                <w:color w:val="auto"/>
                <w:szCs w:val="21"/>
              </w:rPr>
              <w:t>5%~95%无冷凝</w:t>
            </w:r>
          </w:p>
        </w:tc>
      </w:tr>
      <w:tr>
        <w:tblPrEx>
          <w:tblCellMar>
            <w:top w:w="15" w:type="dxa"/>
            <w:left w:w="15" w:type="dxa"/>
            <w:bottom w:w="15" w:type="dxa"/>
            <w:right w:w="15" w:type="dxa"/>
          </w:tblCellMar>
        </w:tblPrEx>
        <w:trPr>
          <w:trHeight w:val="285"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防护等级</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cs="Arial"/>
                <w:color w:val="auto"/>
                <w:szCs w:val="21"/>
              </w:rPr>
              <w:t>IP20</w:t>
            </w:r>
          </w:p>
        </w:tc>
      </w:tr>
      <w:tr>
        <w:tblPrEx>
          <w:tblCellMar>
            <w:top w:w="15" w:type="dxa"/>
            <w:left w:w="15" w:type="dxa"/>
            <w:bottom w:w="15" w:type="dxa"/>
            <w:right w:w="15" w:type="dxa"/>
          </w:tblCellMar>
        </w:tblPrEx>
        <w:trPr>
          <w:trHeight w:val="300" w:hRule="atLeast"/>
          <w:jc w:val="right"/>
        </w:trPr>
        <w:tc>
          <w:tcPr>
            <w:tcW w:w="8336" w:type="dxa"/>
            <w:gridSpan w:val="2"/>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67"/>
              <w:rPr>
                <w:rFonts w:cs="Arial"/>
                <w:color w:val="auto"/>
                <w:szCs w:val="21"/>
              </w:rPr>
            </w:pPr>
            <w:r>
              <w:rPr>
                <w:rFonts w:cs="Arial"/>
                <w:color w:val="auto"/>
                <w:szCs w:val="21"/>
              </w:rPr>
              <w:t>输出参数</w:t>
            </w:r>
          </w:p>
        </w:tc>
      </w:tr>
      <w:tr>
        <w:tblPrEx>
          <w:tblCellMar>
            <w:top w:w="15" w:type="dxa"/>
            <w:left w:w="15" w:type="dxa"/>
            <w:bottom w:w="15" w:type="dxa"/>
            <w:right w:w="15" w:type="dxa"/>
          </w:tblCellMar>
        </w:tblPrEx>
        <w:trPr>
          <w:trHeight w:val="285"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通道数</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cs="Arial"/>
                <w:color w:val="auto"/>
                <w:szCs w:val="21"/>
              </w:rPr>
              <w:t>8通道继电器常开输出</w:t>
            </w:r>
          </w:p>
        </w:tc>
      </w:tr>
      <w:tr>
        <w:tblPrEx>
          <w:tblCellMar>
            <w:top w:w="15" w:type="dxa"/>
            <w:left w:w="15" w:type="dxa"/>
            <w:bottom w:w="15" w:type="dxa"/>
            <w:right w:w="15" w:type="dxa"/>
          </w:tblCellMar>
        </w:tblPrEx>
        <w:trPr>
          <w:trHeight w:val="90"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指示灯</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cs="Arial"/>
                <w:color w:val="auto"/>
                <w:szCs w:val="21"/>
              </w:rPr>
              <w:t>8个通道输出指示灯</w:t>
            </w:r>
          </w:p>
        </w:tc>
      </w:tr>
      <w:tr>
        <w:tblPrEx>
          <w:tblCellMar>
            <w:top w:w="15" w:type="dxa"/>
            <w:left w:w="15" w:type="dxa"/>
            <w:bottom w:w="15" w:type="dxa"/>
            <w:right w:w="15" w:type="dxa"/>
          </w:tblCellMar>
        </w:tblPrEx>
        <w:trPr>
          <w:trHeight w:val="528"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最大切换电流</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hint="eastAsia" w:cs="Arial"/>
                <w:color w:val="auto"/>
                <w:szCs w:val="21"/>
              </w:rPr>
              <w:t>阻性：1</w:t>
            </w:r>
            <w:r>
              <w:rPr>
                <w:rFonts w:cs="Arial"/>
                <w:color w:val="auto"/>
                <w:szCs w:val="21"/>
              </w:rPr>
              <w:t>A</w:t>
            </w:r>
          </w:p>
          <w:p>
            <w:pPr>
              <w:pStyle w:val="67"/>
              <w:rPr>
                <w:rFonts w:cs="Arial"/>
                <w:color w:val="auto"/>
                <w:szCs w:val="21"/>
              </w:rPr>
            </w:pPr>
            <w:r>
              <w:rPr>
                <w:rFonts w:hint="eastAsia" w:cs="Arial"/>
                <w:color w:val="auto"/>
                <w:szCs w:val="21"/>
              </w:rPr>
              <w:t>感性：1A</w:t>
            </w:r>
          </w:p>
        </w:tc>
      </w:tr>
      <w:tr>
        <w:tblPrEx>
          <w:tblCellMar>
            <w:top w:w="15" w:type="dxa"/>
            <w:left w:w="15" w:type="dxa"/>
            <w:bottom w:w="15" w:type="dxa"/>
            <w:right w:w="15" w:type="dxa"/>
          </w:tblCellMar>
        </w:tblPrEx>
        <w:trPr>
          <w:trHeight w:val="321"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最大切换电压</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cs="Arial"/>
                <w:color w:val="auto"/>
                <w:szCs w:val="21"/>
              </w:rPr>
              <w:t>30VDC</w:t>
            </w:r>
          </w:p>
        </w:tc>
      </w:tr>
      <w:tr>
        <w:tblPrEx>
          <w:tblCellMar>
            <w:top w:w="15" w:type="dxa"/>
            <w:left w:w="15" w:type="dxa"/>
            <w:bottom w:w="15" w:type="dxa"/>
            <w:right w:w="15" w:type="dxa"/>
          </w:tblCellMar>
        </w:tblPrEx>
        <w:trPr>
          <w:trHeight w:val="285"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最大切换功率</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hint="eastAsia" w:cs="Arial"/>
                <w:color w:val="auto"/>
                <w:szCs w:val="21"/>
              </w:rPr>
              <w:t>30</w:t>
            </w:r>
            <w:r>
              <w:rPr>
                <w:rFonts w:cs="Arial"/>
                <w:color w:val="auto"/>
                <w:szCs w:val="21"/>
              </w:rPr>
              <w:t>W</w:t>
            </w:r>
          </w:p>
        </w:tc>
      </w:tr>
      <w:tr>
        <w:tblPrEx>
          <w:tblCellMar>
            <w:top w:w="15" w:type="dxa"/>
            <w:left w:w="15" w:type="dxa"/>
            <w:bottom w:w="15" w:type="dxa"/>
            <w:right w:w="15" w:type="dxa"/>
          </w:tblCellMar>
        </w:tblPrEx>
        <w:trPr>
          <w:trHeight w:val="285"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开关频率</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hint="eastAsia" w:cs="Arial"/>
                <w:color w:val="auto"/>
                <w:szCs w:val="21"/>
              </w:rPr>
              <w:t>电阻：Max 2</w:t>
            </w:r>
            <w:r>
              <w:rPr>
                <w:rFonts w:cs="Arial"/>
                <w:color w:val="auto"/>
                <w:szCs w:val="21"/>
              </w:rPr>
              <w:t>Hz</w:t>
            </w:r>
          </w:p>
          <w:p>
            <w:pPr>
              <w:pStyle w:val="67"/>
              <w:rPr>
                <w:rFonts w:cs="Arial"/>
                <w:color w:val="auto"/>
                <w:szCs w:val="21"/>
              </w:rPr>
            </w:pPr>
            <w:r>
              <w:rPr>
                <w:rFonts w:hint="eastAsia" w:cs="Arial"/>
                <w:color w:val="auto"/>
                <w:szCs w:val="21"/>
              </w:rPr>
              <w:t>电感：Max 0.5Hz</w:t>
            </w:r>
          </w:p>
        </w:tc>
      </w:tr>
      <w:tr>
        <w:tblPrEx>
          <w:tblCellMar>
            <w:top w:w="15" w:type="dxa"/>
            <w:left w:w="15" w:type="dxa"/>
            <w:bottom w:w="15" w:type="dxa"/>
            <w:right w:w="15" w:type="dxa"/>
          </w:tblCellMar>
        </w:tblPrEx>
        <w:trPr>
          <w:trHeight w:val="285"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接触电阻</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cs="Arial"/>
                <w:color w:val="auto"/>
                <w:szCs w:val="21"/>
              </w:rPr>
              <w:t>≤100mΩ</w:t>
            </w:r>
          </w:p>
        </w:tc>
      </w:tr>
      <w:tr>
        <w:tblPrEx>
          <w:tblCellMar>
            <w:top w:w="15" w:type="dxa"/>
            <w:left w:w="15" w:type="dxa"/>
            <w:bottom w:w="15" w:type="dxa"/>
            <w:right w:w="15" w:type="dxa"/>
          </w:tblCellMar>
        </w:tblPrEx>
        <w:trPr>
          <w:trHeight w:val="285"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输出延时</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cs="Arial"/>
                <w:color w:val="auto"/>
                <w:szCs w:val="21"/>
              </w:rPr>
              <w:t>ON to OFF:Max.</w:t>
            </w:r>
            <w:r>
              <w:rPr>
                <w:rFonts w:hint="eastAsia" w:cs="Arial"/>
                <w:color w:val="auto"/>
                <w:szCs w:val="21"/>
              </w:rPr>
              <w:t>10</w:t>
            </w:r>
            <w:r>
              <w:rPr>
                <w:rFonts w:cs="Arial"/>
                <w:color w:val="auto"/>
                <w:szCs w:val="21"/>
              </w:rPr>
              <w:t>ms</w:t>
            </w:r>
          </w:p>
          <w:p>
            <w:pPr>
              <w:pStyle w:val="67"/>
              <w:rPr>
                <w:rFonts w:cs="Arial"/>
                <w:color w:val="auto"/>
                <w:szCs w:val="21"/>
              </w:rPr>
            </w:pPr>
            <w:r>
              <w:rPr>
                <w:rFonts w:cs="Arial"/>
                <w:color w:val="auto"/>
                <w:szCs w:val="21"/>
              </w:rPr>
              <w:t>OFF to ON:Max.</w:t>
            </w:r>
            <w:r>
              <w:rPr>
                <w:rFonts w:hint="eastAsia" w:cs="Arial"/>
                <w:color w:val="auto"/>
                <w:szCs w:val="21"/>
              </w:rPr>
              <w:t>10</w:t>
            </w:r>
            <w:r>
              <w:rPr>
                <w:rFonts w:cs="Arial"/>
                <w:color w:val="auto"/>
                <w:szCs w:val="21"/>
              </w:rPr>
              <w:t>ms</w:t>
            </w:r>
          </w:p>
        </w:tc>
      </w:tr>
      <w:tr>
        <w:tblPrEx>
          <w:tblCellMar>
            <w:top w:w="15" w:type="dxa"/>
            <w:left w:w="15" w:type="dxa"/>
            <w:bottom w:w="15" w:type="dxa"/>
            <w:right w:w="15" w:type="dxa"/>
          </w:tblCellMar>
        </w:tblPrEx>
        <w:trPr>
          <w:trHeight w:val="285"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机械耐久性</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color w:val="auto"/>
                <w:szCs w:val="21"/>
              </w:rPr>
            </w:pPr>
            <w:r>
              <w:rPr>
                <w:rFonts w:hint="eastAsia" w:cs="Arial"/>
                <w:color w:val="auto"/>
                <w:szCs w:val="21"/>
              </w:rPr>
              <w:t>2</w:t>
            </w:r>
            <w:r>
              <w:rPr>
                <w:rFonts w:cs="Arial"/>
                <w:color w:val="auto"/>
                <w:szCs w:val="21"/>
              </w:rPr>
              <w:t>x10</w:t>
            </w:r>
            <w:r>
              <w:rPr>
                <w:rFonts w:hint="eastAsia" w:cs="Arial"/>
                <w:color w:val="auto"/>
                <w:szCs w:val="21"/>
                <w:vertAlign w:val="superscript"/>
              </w:rPr>
              <w:t>7</w:t>
            </w:r>
            <w:r>
              <w:rPr>
                <w:rFonts w:cs="Arial"/>
                <w:color w:val="auto"/>
                <w:szCs w:val="21"/>
              </w:rPr>
              <w:t>次</w:t>
            </w:r>
          </w:p>
        </w:tc>
      </w:tr>
      <w:tr>
        <w:tblPrEx>
          <w:tblCellMar>
            <w:top w:w="15" w:type="dxa"/>
            <w:left w:w="15" w:type="dxa"/>
            <w:bottom w:w="15" w:type="dxa"/>
            <w:right w:w="15" w:type="dxa"/>
          </w:tblCellMar>
        </w:tblPrEx>
        <w:trPr>
          <w:trHeight w:val="285"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电耐久性</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szCs w:val="21"/>
              </w:rPr>
            </w:pPr>
            <w:r>
              <w:rPr>
                <w:rFonts w:cs="Arial"/>
                <w:szCs w:val="21"/>
              </w:rPr>
              <w:t>1x10</w:t>
            </w:r>
            <w:r>
              <w:rPr>
                <w:rFonts w:cs="Arial"/>
                <w:szCs w:val="21"/>
                <w:vertAlign w:val="superscript"/>
              </w:rPr>
              <w:t>5</w:t>
            </w:r>
            <w:r>
              <w:rPr>
                <w:rFonts w:cs="Arial"/>
                <w:szCs w:val="21"/>
              </w:rPr>
              <w:t>次</w:t>
            </w:r>
          </w:p>
        </w:tc>
      </w:tr>
      <w:tr>
        <w:tblPrEx>
          <w:tblCellMar>
            <w:top w:w="15" w:type="dxa"/>
            <w:left w:w="15" w:type="dxa"/>
            <w:bottom w:w="15" w:type="dxa"/>
            <w:right w:w="15" w:type="dxa"/>
          </w:tblCellMar>
        </w:tblPrEx>
        <w:trPr>
          <w:trHeight w:val="187"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震动</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szCs w:val="21"/>
              </w:rPr>
            </w:pPr>
            <w:r>
              <w:rPr>
                <w:rFonts w:cs="Arial"/>
                <w:szCs w:val="21"/>
              </w:rPr>
              <w:t xml:space="preserve">10Hz~55Hz </w:t>
            </w:r>
            <w:r>
              <w:rPr>
                <w:rFonts w:hint="eastAsia" w:cs="Arial"/>
                <w:szCs w:val="21"/>
              </w:rPr>
              <w:t>1.5</w:t>
            </w:r>
            <w:r>
              <w:rPr>
                <w:rFonts w:cs="Arial"/>
                <w:szCs w:val="21"/>
              </w:rPr>
              <w:t>mm双振幅</w:t>
            </w:r>
          </w:p>
        </w:tc>
      </w:tr>
      <w:tr>
        <w:tblPrEx>
          <w:tblCellMar>
            <w:top w:w="15" w:type="dxa"/>
            <w:left w:w="15" w:type="dxa"/>
            <w:bottom w:w="15" w:type="dxa"/>
            <w:right w:w="15" w:type="dxa"/>
          </w:tblCellMar>
        </w:tblPrEx>
        <w:trPr>
          <w:trHeight w:val="90" w:hRule="atLeast"/>
          <w:jc w:val="right"/>
        </w:trPr>
        <w:tc>
          <w:tcPr>
            <w:tcW w:w="17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szCs w:val="21"/>
              </w:rPr>
            </w:pPr>
            <w:r>
              <w:rPr>
                <w:rFonts w:cs="Arial"/>
                <w:szCs w:val="21"/>
              </w:rPr>
              <w:t>冲击</w:t>
            </w:r>
          </w:p>
        </w:tc>
        <w:tc>
          <w:tcPr>
            <w:tcW w:w="6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szCs w:val="21"/>
                <w:vertAlign w:val="superscript"/>
              </w:rPr>
            </w:pPr>
            <w:r>
              <w:rPr>
                <w:rFonts w:cs="Arial"/>
                <w:szCs w:val="21"/>
              </w:rPr>
              <w:t>稳定性：</w:t>
            </w:r>
            <w:r>
              <w:rPr>
                <w:rFonts w:hint="eastAsia" w:cs="Arial"/>
                <w:szCs w:val="21"/>
              </w:rPr>
              <w:t>98</w:t>
            </w:r>
            <w:r>
              <w:rPr>
                <w:rFonts w:cs="Arial"/>
                <w:szCs w:val="21"/>
              </w:rPr>
              <w:t>m/s</w:t>
            </w:r>
            <w:r>
              <w:rPr>
                <w:rFonts w:cs="Arial"/>
                <w:szCs w:val="21"/>
                <w:vertAlign w:val="superscript"/>
              </w:rPr>
              <w:t>2</w:t>
            </w:r>
          </w:p>
          <w:p>
            <w:pPr>
              <w:pStyle w:val="67"/>
              <w:rPr>
                <w:rFonts w:cs="Arial"/>
                <w:szCs w:val="21"/>
              </w:rPr>
            </w:pPr>
            <w:r>
              <w:rPr>
                <w:rFonts w:cs="Arial"/>
                <w:szCs w:val="21"/>
              </w:rPr>
              <w:t>强度：980m/s</w:t>
            </w:r>
            <w:r>
              <w:rPr>
                <w:rFonts w:cs="Arial"/>
                <w:szCs w:val="21"/>
                <w:vertAlign w:val="superscript"/>
              </w:rPr>
              <w:t>2</w:t>
            </w:r>
          </w:p>
        </w:tc>
      </w:tr>
    </w:tbl>
    <w:p>
      <w:pPr>
        <w:pStyle w:val="4"/>
        <w:ind w:firstLine="643"/>
      </w:pPr>
      <w:r>
        <w:br w:type="page"/>
      </w:r>
      <w:bookmarkStart w:id="8" w:name="_Toc6124"/>
      <w:r>
        <w:t>3 硬件接口</w:t>
      </w:r>
      <w:bookmarkEnd w:id="8"/>
    </w:p>
    <w:p>
      <w:pPr>
        <w:ind w:firstLine="0" w:firstLineChars="0"/>
        <w:rPr>
          <w:rFonts w:cs="Arial" w:eastAsiaTheme="minorEastAsia"/>
        </w:rPr>
      </w:pPr>
      <w:r>
        <w:drawing>
          <wp:inline distT="0" distB="0" distL="114300" distR="114300">
            <wp:extent cx="1054735" cy="4526280"/>
            <wp:effectExtent l="0" t="0" r="12065" b="0"/>
            <wp:docPr id="448" name="图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图片 448"/>
                    <pic:cNvPicPr>
                      <a:picLocks noChangeAspect="1"/>
                    </pic:cNvPicPr>
                  </pic:nvPicPr>
                  <pic:blipFill>
                    <a:blip r:embed="rId12"/>
                    <a:stretch>
                      <a:fillRect/>
                    </a:stretch>
                  </pic:blipFill>
                  <pic:spPr>
                    <a:xfrm>
                      <a:off x="0" y="0"/>
                      <a:ext cx="1054735" cy="4526280"/>
                    </a:xfrm>
                    <a:prstGeom prst="rect">
                      <a:avLst/>
                    </a:prstGeom>
                    <a:noFill/>
                    <a:ln>
                      <a:noFill/>
                    </a:ln>
                  </pic:spPr>
                </pic:pic>
              </a:graphicData>
            </a:graphic>
          </wp:inline>
        </w:drawing>
      </w:r>
      <w:r>
        <w:rPr>
          <w:rFonts w:cs="Arial" w:eastAsiaTheme="minorEastAsia"/>
        </w:rPr>
        <w:drawing>
          <wp:inline distT="0" distB="0" distL="114300" distR="114300">
            <wp:extent cx="4184015" cy="2774950"/>
            <wp:effectExtent l="0" t="0" r="6985" b="13970"/>
            <wp:docPr id="4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1"/>
                    <pic:cNvPicPr>
                      <a:picLocks noChangeAspect="1"/>
                    </pic:cNvPicPr>
                  </pic:nvPicPr>
                  <pic:blipFill>
                    <a:blip r:embed="rId13" cstate="print"/>
                    <a:stretch>
                      <a:fillRect/>
                    </a:stretch>
                  </pic:blipFill>
                  <pic:spPr>
                    <a:xfrm>
                      <a:off x="0" y="0"/>
                      <a:ext cx="4184015" cy="2774950"/>
                    </a:xfrm>
                    <a:prstGeom prst="rect">
                      <a:avLst/>
                    </a:prstGeom>
                    <a:noFill/>
                    <a:ln w="9525">
                      <a:noFill/>
                    </a:ln>
                  </pic:spPr>
                </pic:pic>
              </a:graphicData>
            </a:graphic>
          </wp:inline>
        </w:drawing>
      </w:r>
    </w:p>
    <w:p>
      <w:pPr>
        <w:ind w:firstLine="480"/>
        <w:rPr>
          <w:rFonts w:cs="Arial" w:eastAsiaTheme="minorEastAsia"/>
        </w:rPr>
      </w:pPr>
      <w:r>
        <w:rPr>
          <w:rFonts w:hint="eastAsia" w:ascii="宋体" w:hAnsi="宋体" w:cs="宋体"/>
        </w:rPr>
        <w:t>①</w:t>
      </w:r>
      <w:r>
        <w:rPr>
          <w:rFonts w:cs="Arial" w:eastAsiaTheme="minorEastAsia"/>
        </w:rPr>
        <w:t xml:space="preserve"> 模块型号</w:t>
      </w:r>
    </w:p>
    <w:p>
      <w:pPr>
        <w:ind w:firstLine="480"/>
        <w:rPr>
          <w:rFonts w:cs="Arial" w:eastAsiaTheme="minorEastAsia"/>
        </w:rPr>
      </w:pPr>
      <w:r>
        <w:rPr>
          <w:rFonts w:hint="eastAsia" w:ascii="宋体" w:hAnsi="宋体" w:cs="宋体"/>
        </w:rPr>
        <w:t>②</w:t>
      </w:r>
      <w:r>
        <w:rPr>
          <w:rFonts w:cs="Arial" w:eastAsiaTheme="minorEastAsia"/>
        </w:rPr>
        <w:t xml:space="preserve"> 状态指示灯</w:t>
      </w:r>
    </w:p>
    <w:p>
      <w:pPr>
        <w:ind w:firstLine="480"/>
        <w:rPr>
          <w:rFonts w:cs="Arial" w:eastAsiaTheme="minorEastAsia"/>
        </w:rPr>
      </w:pPr>
      <w:r>
        <w:rPr>
          <w:rFonts w:hint="eastAsia" w:ascii="宋体" w:hAnsi="宋体" w:cs="宋体"/>
        </w:rPr>
        <w:t>③</w:t>
      </w:r>
      <w:r>
        <w:rPr>
          <w:rFonts w:cs="Arial" w:eastAsiaTheme="minorEastAsia"/>
        </w:rPr>
        <w:t xml:space="preserve"> (无)</w:t>
      </w:r>
    </w:p>
    <w:p>
      <w:pPr>
        <w:ind w:firstLine="480"/>
        <w:rPr>
          <w:rFonts w:cs="Arial" w:eastAsiaTheme="minorEastAsia"/>
        </w:rPr>
      </w:pPr>
      <w:r>
        <w:rPr>
          <w:rFonts w:hint="eastAsia" w:ascii="宋体" w:hAnsi="宋体" w:cs="宋体"/>
        </w:rPr>
        <w:t>④</w:t>
      </w:r>
      <w:r>
        <w:rPr>
          <w:rFonts w:cs="Arial" w:eastAsiaTheme="minorEastAsia"/>
        </w:rPr>
        <w:t xml:space="preserve"> 接线端子和标识</w:t>
      </w:r>
    </w:p>
    <w:p>
      <w:pPr>
        <w:ind w:firstLine="480"/>
        <w:rPr>
          <w:rFonts w:cs="Arial" w:eastAsiaTheme="minorEastAsia"/>
        </w:rPr>
      </w:pPr>
      <w:r>
        <w:rPr>
          <w:rFonts w:hint="eastAsia" w:ascii="宋体" w:hAnsi="宋体" w:cs="宋体"/>
        </w:rPr>
        <w:t>⑤</w:t>
      </w:r>
      <w:r>
        <w:rPr>
          <w:rFonts w:cs="Arial" w:eastAsiaTheme="minorEastAsia"/>
        </w:rPr>
        <w:t xml:space="preserve"> 内部总线</w:t>
      </w:r>
    </w:p>
    <w:p>
      <w:pPr>
        <w:ind w:firstLine="480"/>
        <w:rPr>
          <w:rFonts w:cs="Arial" w:eastAsiaTheme="minorEastAsia"/>
        </w:rPr>
      </w:pPr>
      <w:r>
        <w:rPr>
          <w:rFonts w:hint="eastAsia" w:ascii="宋体" w:hAnsi="宋体" w:cs="宋体"/>
        </w:rPr>
        <w:t>⑥</w:t>
      </w:r>
      <w:r>
        <w:rPr>
          <w:rFonts w:cs="Arial" w:eastAsiaTheme="minorEastAsia"/>
        </w:rPr>
        <w:t xml:space="preserve"> 现场电源</w:t>
      </w:r>
    </w:p>
    <w:p>
      <w:pPr>
        <w:ind w:firstLine="480"/>
        <w:rPr>
          <w:rFonts w:cs="Arial" w:eastAsiaTheme="minorEastAsia"/>
        </w:rPr>
      </w:pPr>
      <w:r>
        <w:rPr>
          <w:rFonts w:hint="eastAsia" w:ascii="宋体" w:hAnsi="宋体" w:cs="宋体"/>
        </w:rPr>
        <w:t>⑦</w:t>
      </w:r>
      <w:r>
        <w:rPr>
          <w:rFonts w:cs="Arial" w:eastAsiaTheme="minorEastAsia"/>
        </w:rPr>
        <w:t xml:space="preserve"> 卡扣</w:t>
      </w:r>
    </w:p>
    <w:p>
      <w:pPr>
        <w:ind w:firstLine="480"/>
        <w:rPr>
          <w:rFonts w:cs="Arial" w:eastAsiaTheme="minorEastAsia"/>
        </w:rPr>
      </w:pPr>
      <w:r>
        <w:rPr>
          <w:rFonts w:hint="eastAsia" w:ascii="宋体" w:hAnsi="宋体" w:cs="宋体"/>
        </w:rPr>
        <w:t>⑧</w:t>
      </w:r>
      <w:r>
        <w:rPr>
          <w:rFonts w:cs="Arial" w:eastAsiaTheme="minorEastAsia"/>
        </w:rPr>
        <w:t xml:space="preserve"> 接地弹片</w:t>
      </w:r>
    </w:p>
    <w:p>
      <w:pPr>
        <w:ind w:firstLine="480"/>
        <w:rPr>
          <w:rFonts w:cs="Arial" w:eastAsiaTheme="minorEastAsia"/>
        </w:rPr>
      </w:pPr>
      <w:r>
        <w:rPr>
          <w:rFonts w:hint="eastAsia" w:ascii="宋体" w:hAnsi="宋体" w:cs="宋体"/>
        </w:rPr>
        <w:t>⑨</w:t>
      </w:r>
      <w:r>
        <w:rPr>
          <w:rFonts w:cs="Arial" w:eastAsiaTheme="minorEastAsia"/>
        </w:rPr>
        <w:t xml:space="preserve"> 线束固定</w:t>
      </w:r>
    </w:p>
    <w:p>
      <w:pPr>
        <w:ind w:firstLine="480"/>
        <w:rPr>
          <w:rFonts w:cs="Arial" w:eastAsiaTheme="minorEastAsia"/>
        </w:rPr>
      </w:pPr>
    </w:p>
    <w:p>
      <w:pPr>
        <w:ind w:firstLine="480"/>
        <w:rPr>
          <w:rFonts w:cs="Arial" w:eastAsiaTheme="minorEastAsia"/>
        </w:rPr>
      </w:pPr>
    </w:p>
    <w:p>
      <w:pPr>
        <w:ind w:firstLine="0" w:firstLineChars="0"/>
        <w:rPr>
          <w:rFonts w:cs="Arial" w:eastAsiaTheme="minorEastAsia"/>
        </w:rPr>
      </w:pPr>
    </w:p>
    <w:p>
      <w:pPr>
        <w:pStyle w:val="5"/>
        <w:rPr>
          <w:rFonts w:cs="Arial"/>
        </w:rPr>
      </w:pPr>
      <w:r>
        <w:rPr>
          <w:rFonts w:cs="Arial"/>
        </w:rPr>
        <w:t>3.1 LED指示灯定义</w:t>
      </w:r>
    </w:p>
    <w:p>
      <w:pPr>
        <w:ind w:firstLine="420" w:firstLineChars="0"/>
        <w:rPr>
          <w:rFonts w:cs="Arial" w:eastAsiaTheme="minorEastAsia"/>
        </w:rPr>
      </w:pPr>
      <w:r>
        <w:drawing>
          <wp:inline distT="0" distB="0" distL="114300" distR="114300">
            <wp:extent cx="1670050" cy="1874520"/>
            <wp:effectExtent l="0" t="0" r="6350" b="0"/>
            <wp:docPr id="450" name="图片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图片 450"/>
                    <pic:cNvPicPr>
                      <a:picLocks noChangeAspect="1"/>
                    </pic:cNvPicPr>
                  </pic:nvPicPr>
                  <pic:blipFill>
                    <a:blip r:embed="rId14"/>
                    <a:stretch>
                      <a:fillRect/>
                    </a:stretch>
                  </pic:blipFill>
                  <pic:spPr>
                    <a:xfrm>
                      <a:off x="0" y="0"/>
                      <a:ext cx="1670050" cy="1874520"/>
                    </a:xfrm>
                    <a:prstGeom prst="rect">
                      <a:avLst/>
                    </a:prstGeom>
                    <a:noFill/>
                    <a:ln>
                      <a:noFill/>
                    </a:ln>
                  </pic:spPr>
                </pic:pic>
              </a:graphicData>
            </a:graphic>
          </wp:inline>
        </w:drawing>
      </w:r>
    </w:p>
    <w:p>
      <w:pPr>
        <w:ind w:firstLine="420" w:firstLineChars="0"/>
        <w:rPr>
          <w:rFonts w:cs="Arial" w:eastAsiaTheme="minorEastAsia"/>
        </w:rPr>
      </w:pPr>
      <w:r>
        <w:rPr>
          <w:rFonts w:hint="eastAsia" w:ascii="宋体" w:hAnsi="宋体" w:cs="宋体"/>
        </w:rPr>
        <w:t>①</w:t>
      </w:r>
      <w:r>
        <w:rPr>
          <w:rFonts w:cs="Arial" w:eastAsiaTheme="minorEastAsia"/>
        </w:rPr>
        <w:t xml:space="preserve"> 电源指示灯(</w:t>
      </w:r>
      <w:r>
        <w:rPr>
          <w:rFonts w:hint="eastAsia" w:cs="Arial" w:eastAsiaTheme="minorEastAsia"/>
        </w:rPr>
        <w:t>绿</w:t>
      </w:r>
      <w:r>
        <w:rPr>
          <w:rFonts w:cs="Arial" w:eastAsiaTheme="minorEastAsia"/>
        </w:rPr>
        <w:t>色)</w:t>
      </w:r>
    </w:p>
    <w:p>
      <w:pPr>
        <w:ind w:firstLine="420" w:firstLineChars="0"/>
        <w:rPr>
          <w:rFonts w:cs="Arial" w:eastAsiaTheme="minorEastAsia"/>
        </w:rPr>
      </w:pPr>
      <w:r>
        <w:rPr>
          <w:rFonts w:hint="eastAsia" w:ascii="宋体" w:hAnsi="宋体" w:cs="宋体"/>
        </w:rPr>
        <w:t>②</w:t>
      </w:r>
      <w:r>
        <w:rPr>
          <w:rFonts w:cs="Arial" w:eastAsiaTheme="minorEastAsia"/>
        </w:rPr>
        <w:t xml:space="preserve"> 模块状态指示灯(红色/绿色)</w:t>
      </w:r>
    </w:p>
    <w:p>
      <w:pPr>
        <w:ind w:firstLine="420" w:firstLineChars="0"/>
        <w:rPr>
          <w:rFonts w:cs="Arial" w:eastAsiaTheme="minorEastAsia"/>
        </w:rPr>
      </w:pPr>
      <w:r>
        <w:rPr>
          <w:rFonts w:hint="eastAsia" w:ascii="宋体" w:hAnsi="宋体" w:cs="宋体"/>
        </w:rPr>
        <w:t>③</w:t>
      </w:r>
      <w:r>
        <w:rPr>
          <w:rFonts w:cs="Arial" w:eastAsiaTheme="minorEastAsia"/>
        </w:rPr>
        <w:t xml:space="preserve"> 输出通道指示灯(绿色)</w:t>
      </w:r>
    </w:p>
    <w:tbl>
      <w:tblPr>
        <w:tblStyle w:val="28"/>
        <w:tblpPr w:leftFromText="180" w:rightFromText="180" w:vertAnchor="text" w:horzAnchor="page" w:tblpXSpec="center" w:tblpY="469"/>
        <w:tblOverlap w:val="never"/>
        <w:tblW w:w="7841" w:type="dxa"/>
        <w:jc w:val="center"/>
        <w:tblLayout w:type="fixed"/>
        <w:tblCellMar>
          <w:top w:w="15" w:type="dxa"/>
          <w:left w:w="15" w:type="dxa"/>
          <w:bottom w:w="15" w:type="dxa"/>
          <w:right w:w="15" w:type="dxa"/>
        </w:tblCellMar>
      </w:tblPr>
      <w:tblGrid>
        <w:gridCol w:w="3920"/>
        <w:gridCol w:w="3921"/>
      </w:tblGrid>
      <w:tr>
        <w:tblPrEx>
          <w:tblCellMar>
            <w:top w:w="15" w:type="dxa"/>
            <w:left w:w="15" w:type="dxa"/>
            <w:bottom w:w="15" w:type="dxa"/>
            <w:right w:w="15" w:type="dxa"/>
          </w:tblCellMar>
        </w:tblPrEx>
        <w:trPr>
          <w:trHeight w:val="101" w:hRule="atLeast"/>
          <w:jc w:val="center"/>
        </w:trPr>
        <w:tc>
          <w:tcPr>
            <w:tcW w:w="3920"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7"/>
              <w:rPr>
                <w:rFonts w:cs="Arial" w:eastAsiaTheme="minorEastAsia"/>
              </w:rPr>
            </w:pPr>
            <w:r>
              <w:rPr>
                <w:rFonts w:cs="Arial" w:eastAsiaTheme="minorEastAsia"/>
              </w:rPr>
              <w:t>PW电源指示灯(红色)</w:t>
            </w:r>
          </w:p>
        </w:tc>
        <w:tc>
          <w:tcPr>
            <w:tcW w:w="39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7"/>
              <w:rPr>
                <w:rFonts w:cs="Arial" w:eastAsiaTheme="minorEastAsia"/>
              </w:rPr>
            </w:pPr>
            <w:r>
              <w:rPr>
                <w:rFonts w:cs="Arial" w:eastAsiaTheme="minorEastAsia"/>
              </w:rPr>
              <w:t>含义</w:t>
            </w:r>
          </w:p>
        </w:tc>
      </w:tr>
      <w:tr>
        <w:tblPrEx>
          <w:tblCellMar>
            <w:top w:w="15" w:type="dxa"/>
            <w:left w:w="15" w:type="dxa"/>
            <w:bottom w:w="15" w:type="dxa"/>
            <w:right w:w="15" w:type="dxa"/>
          </w:tblCellMar>
        </w:tblPrEx>
        <w:trPr>
          <w:trHeight w:val="184" w:hRule="atLeast"/>
          <w:jc w:val="center"/>
        </w:trPr>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亮</w:t>
            </w:r>
          </w:p>
        </w:tc>
        <w:tc>
          <w:tcPr>
            <w:tcW w:w="3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内部总线供电正常</w:t>
            </w:r>
          </w:p>
        </w:tc>
      </w:tr>
      <w:tr>
        <w:tblPrEx>
          <w:tblCellMar>
            <w:top w:w="15" w:type="dxa"/>
            <w:left w:w="15" w:type="dxa"/>
            <w:bottom w:w="15" w:type="dxa"/>
            <w:right w:w="15" w:type="dxa"/>
          </w:tblCellMar>
        </w:tblPrEx>
        <w:trPr>
          <w:trHeight w:val="23" w:hRule="atLeast"/>
          <w:jc w:val="center"/>
        </w:trPr>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灭</w:t>
            </w:r>
          </w:p>
        </w:tc>
        <w:tc>
          <w:tcPr>
            <w:tcW w:w="3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内部总线供电异常</w:t>
            </w:r>
          </w:p>
        </w:tc>
      </w:tr>
      <w:tr>
        <w:tblPrEx>
          <w:tblCellMar>
            <w:top w:w="15" w:type="dxa"/>
            <w:left w:w="15" w:type="dxa"/>
            <w:bottom w:w="15" w:type="dxa"/>
            <w:right w:w="15" w:type="dxa"/>
          </w:tblCellMar>
        </w:tblPrEx>
        <w:trPr>
          <w:trHeight w:val="99" w:hRule="atLeast"/>
          <w:jc w:val="center"/>
        </w:trPr>
        <w:tc>
          <w:tcPr>
            <w:tcW w:w="3920" w:type="dxa"/>
            <w:tcBorders>
              <w:top w:val="single" w:color="000000" w:sz="4" w:space="0"/>
              <w:left w:val="single" w:color="000000" w:sz="4" w:space="0"/>
              <w:bottom w:val="single" w:color="000000" w:sz="4" w:space="0"/>
              <w:right w:val="single" w:color="000000" w:sz="4" w:space="0"/>
            </w:tcBorders>
            <w:shd w:val="clear" w:color="auto" w:fill="D9D9D9"/>
            <w:vAlign w:val="center"/>
          </w:tcPr>
          <w:p>
            <w:pPr>
              <w:ind w:firstLine="420" w:firstLineChars="0"/>
              <w:rPr>
                <w:rFonts w:cs="Arial" w:eastAsiaTheme="minorEastAsia"/>
                <w:color w:val="000000"/>
                <w:kern w:val="0"/>
                <w:szCs w:val="24"/>
              </w:rPr>
            </w:pPr>
            <w:r>
              <w:rPr>
                <w:rFonts w:cs="Arial" w:eastAsiaTheme="minorEastAsia"/>
                <w:color w:val="000000"/>
                <w:kern w:val="0"/>
                <w:szCs w:val="24"/>
              </w:rPr>
              <w:t>STA模块状态指示灯(红色/绿色)</w:t>
            </w:r>
          </w:p>
        </w:tc>
        <w:tc>
          <w:tcPr>
            <w:tcW w:w="39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7"/>
              <w:rPr>
                <w:rFonts w:cs="Arial" w:eastAsiaTheme="minorEastAsia"/>
              </w:rPr>
            </w:pPr>
            <w:r>
              <w:rPr>
                <w:rFonts w:cs="Arial" w:eastAsiaTheme="minorEastAsia"/>
              </w:rPr>
              <w:t>含义</w:t>
            </w:r>
          </w:p>
        </w:tc>
      </w:tr>
      <w:tr>
        <w:tblPrEx>
          <w:tblCellMar>
            <w:top w:w="15" w:type="dxa"/>
            <w:left w:w="15" w:type="dxa"/>
            <w:bottom w:w="15" w:type="dxa"/>
            <w:right w:w="15" w:type="dxa"/>
          </w:tblCellMar>
        </w:tblPrEx>
        <w:trPr>
          <w:trHeight w:val="184" w:hRule="atLeast"/>
          <w:jc w:val="center"/>
        </w:trPr>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绿色慢闪(2.5Hz)</w:t>
            </w:r>
          </w:p>
        </w:tc>
        <w:tc>
          <w:tcPr>
            <w:tcW w:w="3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模块内部总线未启动</w:t>
            </w:r>
          </w:p>
        </w:tc>
      </w:tr>
      <w:tr>
        <w:tblPrEx>
          <w:tblCellMar>
            <w:top w:w="15" w:type="dxa"/>
            <w:left w:w="15" w:type="dxa"/>
            <w:bottom w:w="15" w:type="dxa"/>
            <w:right w:w="15" w:type="dxa"/>
          </w:tblCellMar>
        </w:tblPrEx>
        <w:trPr>
          <w:trHeight w:val="23" w:hRule="atLeast"/>
          <w:jc w:val="center"/>
        </w:trPr>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红色慢闪(2.5Hz)</w:t>
            </w:r>
          </w:p>
        </w:tc>
        <w:tc>
          <w:tcPr>
            <w:tcW w:w="3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模块内部总线离线</w:t>
            </w:r>
          </w:p>
        </w:tc>
      </w:tr>
      <w:tr>
        <w:tblPrEx>
          <w:tblCellMar>
            <w:top w:w="15" w:type="dxa"/>
            <w:left w:w="15" w:type="dxa"/>
            <w:bottom w:w="15" w:type="dxa"/>
            <w:right w:w="15" w:type="dxa"/>
          </w:tblCellMar>
        </w:tblPrEx>
        <w:trPr>
          <w:trHeight w:val="23" w:hRule="atLeast"/>
          <w:jc w:val="center"/>
        </w:trPr>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绿色常亮</w:t>
            </w:r>
          </w:p>
        </w:tc>
        <w:tc>
          <w:tcPr>
            <w:tcW w:w="3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模块工作正常</w:t>
            </w:r>
          </w:p>
        </w:tc>
      </w:tr>
      <w:tr>
        <w:tblPrEx>
          <w:tblCellMar>
            <w:top w:w="15" w:type="dxa"/>
            <w:left w:w="15" w:type="dxa"/>
            <w:bottom w:w="15" w:type="dxa"/>
            <w:right w:w="15" w:type="dxa"/>
          </w:tblCellMar>
        </w:tblPrEx>
        <w:trPr>
          <w:trHeight w:val="23" w:hRule="atLeast"/>
          <w:jc w:val="center"/>
        </w:trPr>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红绿交替闪烁(2.5Hz)</w:t>
            </w:r>
          </w:p>
        </w:tc>
        <w:tc>
          <w:tcPr>
            <w:tcW w:w="3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当前状态为升级模式</w:t>
            </w:r>
          </w:p>
        </w:tc>
      </w:tr>
      <w:tr>
        <w:tblPrEx>
          <w:tblCellMar>
            <w:top w:w="15" w:type="dxa"/>
            <w:left w:w="15" w:type="dxa"/>
            <w:bottom w:w="15" w:type="dxa"/>
            <w:right w:w="15" w:type="dxa"/>
          </w:tblCellMar>
        </w:tblPrEx>
        <w:trPr>
          <w:trHeight w:val="23" w:hRule="atLeast"/>
          <w:jc w:val="center"/>
        </w:trPr>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红绿交替闪烁(10Hz)</w:t>
            </w:r>
          </w:p>
        </w:tc>
        <w:tc>
          <w:tcPr>
            <w:tcW w:w="3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正在进行固件升级</w:t>
            </w:r>
          </w:p>
        </w:tc>
      </w:tr>
      <w:tr>
        <w:tblPrEx>
          <w:tblCellMar>
            <w:top w:w="15" w:type="dxa"/>
            <w:left w:w="15" w:type="dxa"/>
            <w:bottom w:w="15" w:type="dxa"/>
            <w:right w:w="15" w:type="dxa"/>
          </w:tblCellMar>
        </w:tblPrEx>
        <w:trPr>
          <w:trHeight w:val="23" w:hRule="atLeast"/>
          <w:jc w:val="center"/>
        </w:trPr>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红色闪2次</w:t>
            </w:r>
          </w:p>
        </w:tc>
        <w:tc>
          <w:tcPr>
            <w:tcW w:w="3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模块异常已软重启</w:t>
            </w:r>
          </w:p>
        </w:tc>
      </w:tr>
      <w:tr>
        <w:tblPrEx>
          <w:tblCellMar>
            <w:top w:w="15" w:type="dxa"/>
            <w:left w:w="15" w:type="dxa"/>
            <w:bottom w:w="15" w:type="dxa"/>
            <w:right w:w="15" w:type="dxa"/>
          </w:tblCellMar>
        </w:tblPrEx>
        <w:trPr>
          <w:trHeight w:val="90" w:hRule="atLeast"/>
          <w:jc w:val="center"/>
        </w:trPr>
        <w:tc>
          <w:tcPr>
            <w:tcW w:w="39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ind w:firstLine="420" w:firstLineChars="0"/>
              <w:jc w:val="center"/>
              <w:rPr>
                <w:rFonts w:cs="Arial" w:eastAsiaTheme="minorEastAsia"/>
                <w:color w:val="000000"/>
                <w:kern w:val="0"/>
                <w:szCs w:val="24"/>
              </w:rPr>
            </w:pPr>
            <w:r>
              <w:rPr>
                <w:rFonts w:cs="Arial" w:eastAsiaTheme="minorEastAsia"/>
                <w:color w:val="000000"/>
                <w:kern w:val="0"/>
                <w:szCs w:val="24"/>
              </w:rPr>
              <w:t>0-7通道指示灯(绿色)</w:t>
            </w:r>
          </w:p>
        </w:tc>
        <w:tc>
          <w:tcPr>
            <w:tcW w:w="3921"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Style w:val="67"/>
              <w:rPr>
                <w:rFonts w:cs="Arial" w:eastAsiaTheme="minorEastAsia"/>
              </w:rPr>
            </w:pPr>
            <w:r>
              <w:rPr>
                <w:rFonts w:cs="Arial" w:eastAsiaTheme="minorEastAsia"/>
              </w:rPr>
              <w:t>含义</w:t>
            </w:r>
          </w:p>
        </w:tc>
      </w:tr>
      <w:tr>
        <w:tblPrEx>
          <w:tblCellMar>
            <w:top w:w="15" w:type="dxa"/>
            <w:left w:w="15" w:type="dxa"/>
            <w:bottom w:w="15" w:type="dxa"/>
            <w:right w:w="15" w:type="dxa"/>
          </w:tblCellMar>
        </w:tblPrEx>
        <w:trPr>
          <w:trHeight w:val="23" w:hRule="atLeast"/>
          <w:jc w:val="center"/>
        </w:trPr>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亮</w:t>
            </w:r>
          </w:p>
        </w:tc>
        <w:tc>
          <w:tcPr>
            <w:tcW w:w="3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输出信号有效</w:t>
            </w:r>
          </w:p>
        </w:tc>
      </w:tr>
      <w:tr>
        <w:tblPrEx>
          <w:tblCellMar>
            <w:top w:w="15" w:type="dxa"/>
            <w:left w:w="15" w:type="dxa"/>
            <w:bottom w:w="15" w:type="dxa"/>
            <w:right w:w="15" w:type="dxa"/>
          </w:tblCellMar>
        </w:tblPrEx>
        <w:trPr>
          <w:trHeight w:val="23" w:hRule="atLeast"/>
          <w:jc w:val="center"/>
        </w:trPr>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灭</w:t>
            </w:r>
          </w:p>
        </w:tc>
        <w:tc>
          <w:tcPr>
            <w:tcW w:w="3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输出信号无效</w:t>
            </w:r>
          </w:p>
        </w:tc>
      </w:tr>
    </w:tbl>
    <w:p>
      <w:pPr>
        <w:ind w:firstLine="0" w:firstLineChars="0"/>
        <w:rPr>
          <w:rFonts w:cs="Arial" w:eastAsiaTheme="minorEastAsia"/>
        </w:rPr>
      </w:pPr>
    </w:p>
    <w:p>
      <w:pPr>
        <w:widowControl/>
        <w:spacing w:line="240" w:lineRule="auto"/>
        <w:ind w:firstLine="0" w:firstLineChars="0"/>
        <w:rPr>
          <w:rFonts w:cs="Arial" w:eastAsiaTheme="minorEastAsia"/>
          <w:b/>
          <w:bCs/>
          <w:sz w:val="30"/>
          <w:szCs w:val="28"/>
        </w:rPr>
      </w:pPr>
      <w:r>
        <w:rPr>
          <w:rFonts w:cs="Arial"/>
        </w:rPr>
        <w:br w:type="page"/>
      </w:r>
    </w:p>
    <w:p>
      <w:pPr>
        <w:pStyle w:val="5"/>
        <w:rPr>
          <w:rFonts w:cs="Arial"/>
        </w:rPr>
      </w:pPr>
      <w:r>
        <w:rPr>
          <w:rFonts w:cs="Arial"/>
        </w:rPr>
        <w:t>3.2 接线端子定义</w:t>
      </w:r>
    </w:p>
    <w:tbl>
      <w:tblPr>
        <w:tblStyle w:val="28"/>
        <w:tblW w:w="8343" w:type="dxa"/>
        <w:jc w:val="center"/>
        <w:tblLayout w:type="fixed"/>
        <w:tblCellMar>
          <w:top w:w="15" w:type="dxa"/>
          <w:left w:w="15" w:type="dxa"/>
          <w:bottom w:w="15" w:type="dxa"/>
          <w:right w:w="15" w:type="dxa"/>
        </w:tblCellMar>
      </w:tblPr>
      <w:tblGrid>
        <w:gridCol w:w="1689"/>
        <w:gridCol w:w="2320"/>
        <w:gridCol w:w="4334"/>
      </w:tblGrid>
      <w:tr>
        <w:tblPrEx>
          <w:tblCellMar>
            <w:top w:w="15" w:type="dxa"/>
            <w:left w:w="15" w:type="dxa"/>
            <w:bottom w:w="15" w:type="dxa"/>
            <w:right w:w="15" w:type="dxa"/>
          </w:tblCellMar>
        </w:tblPrEx>
        <w:trPr>
          <w:trHeight w:val="90"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7"/>
              <w:rPr>
                <w:rFonts w:cs="Arial" w:eastAsiaTheme="minorEastAsia"/>
              </w:rPr>
            </w:pPr>
            <w:r>
              <w:rPr>
                <w:rFonts w:cs="Arial" w:eastAsiaTheme="minorEastAsia"/>
              </w:rPr>
              <w:t>端子序号</w:t>
            </w:r>
          </w:p>
        </w:tc>
        <w:tc>
          <w:tcPr>
            <w:tcW w:w="2320"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7"/>
              <w:rPr>
                <w:rFonts w:cs="Arial" w:eastAsiaTheme="minorEastAsia"/>
              </w:rPr>
            </w:pPr>
            <w:r>
              <w:rPr>
                <w:rFonts w:cs="Arial" w:eastAsiaTheme="minorEastAsia"/>
              </w:rPr>
              <w:t>定义</w:t>
            </w:r>
          </w:p>
        </w:tc>
        <w:tc>
          <w:tcPr>
            <w:tcW w:w="4334"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7"/>
              <w:rPr>
                <w:rFonts w:cs="Arial" w:eastAsiaTheme="minorEastAsia"/>
              </w:rPr>
            </w:pPr>
            <w:r>
              <w:rPr>
                <w:rFonts w:cs="Arial" w:eastAsiaTheme="minorEastAsia"/>
              </w:rPr>
              <w:t>说明</w:t>
            </w:r>
          </w:p>
        </w:tc>
      </w:tr>
      <w:tr>
        <w:tblPrEx>
          <w:tblCellMar>
            <w:top w:w="15" w:type="dxa"/>
            <w:left w:w="15" w:type="dxa"/>
            <w:bottom w:w="15" w:type="dxa"/>
            <w:right w:w="15" w:type="dxa"/>
          </w:tblCellMar>
        </w:tblPrEx>
        <w:trPr>
          <w:trHeight w:val="90"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1</w:t>
            </w:r>
          </w:p>
        </w:tc>
        <w:tc>
          <w:tcPr>
            <w:tcW w:w="232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DO0</w:t>
            </w:r>
          </w:p>
        </w:tc>
        <w:tc>
          <w:tcPr>
            <w:tcW w:w="43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通道0输出</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2</w:t>
            </w:r>
          </w:p>
        </w:tc>
        <w:tc>
          <w:tcPr>
            <w:tcW w:w="232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COM0</w:t>
            </w:r>
          </w:p>
        </w:tc>
        <w:tc>
          <w:tcPr>
            <w:tcW w:w="43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通道0公共端</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3</w:t>
            </w:r>
          </w:p>
        </w:tc>
        <w:tc>
          <w:tcPr>
            <w:tcW w:w="232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DO1</w:t>
            </w:r>
          </w:p>
        </w:tc>
        <w:tc>
          <w:tcPr>
            <w:tcW w:w="433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通道1输出</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4</w:t>
            </w:r>
          </w:p>
        </w:tc>
        <w:tc>
          <w:tcPr>
            <w:tcW w:w="232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COM1</w:t>
            </w:r>
          </w:p>
        </w:tc>
        <w:tc>
          <w:tcPr>
            <w:tcW w:w="433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通道1公共端</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5</w:t>
            </w:r>
          </w:p>
        </w:tc>
        <w:tc>
          <w:tcPr>
            <w:tcW w:w="232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DO2</w:t>
            </w:r>
          </w:p>
        </w:tc>
        <w:tc>
          <w:tcPr>
            <w:tcW w:w="43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通道2输出</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6</w:t>
            </w:r>
          </w:p>
        </w:tc>
        <w:tc>
          <w:tcPr>
            <w:tcW w:w="232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COM2</w:t>
            </w:r>
          </w:p>
        </w:tc>
        <w:tc>
          <w:tcPr>
            <w:tcW w:w="43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通道2公共端</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7</w:t>
            </w:r>
          </w:p>
        </w:tc>
        <w:tc>
          <w:tcPr>
            <w:tcW w:w="232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DO3</w:t>
            </w:r>
          </w:p>
        </w:tc>
        <w:tc>
          <w:tcPr>
            <w:tcW w:w="433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通道3输出</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8</w:t>
            </w:r>
          </w:p>
        </w:tc>
        <w:tc>
          <w:tcPr>
            <w:tcW w:w="232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COM3</w:t>
            </w:r>
          </w:p>
        </w:tc>
        <w:tc>
          <w:tcPr>
            <w:tcW w:w="433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通道3公共端</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pStyle w:val="67"/>
              <w:rPr>
                <w:rFonts w:cs="Arial" w:eastAsiaTheme="minorEastAsia"/>
              </w:rPr>
            </w:pPr>
            <w:r>
              <w:rPr>
                <w:rFonts w:cs="Arial" w:eastAsiaTheme="minorEastAsia"/>
              </w:rPr>
              <w:t>9</w:t>
            </w:r>
          </w:p>
        </w:tc>
        <w:tc>
          <w:tcPr>
            <w:tcW w:w="23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pStyle w:val="67"/>
              <w:rPr>
                <w:rFonts w:cs="Arial" w:eastAsiaTheme="minorEastAsia"/>
              </w:rPr>
            </w:pPr>
            <w:r>
              <w:rPr>
                <w:rFonts w:cs="Arial" w:eastAsiaTheme="minorEastAsia"/>
              </w:rPr>
              <w:t>NC</w:t>
            </w:r>
          </w:p>
        </w:tc>
        <w:tc>
          <w:tcPr>
            <w:tcW w:w="4334"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pStyle w:val="67"/>
              <w:rPr>
                <w:rFonts w:cs="Arial" w:eastAsiaTheme="minorEastAsia"/>
              </w:rPr>
            </w:pPr>
            <w:r>
              <w:rPr>
                <w:rFonts w:cs="Arial" w:eastAsiaTheme="minorEastAsia"/>
              </w:rPr>
              <w:t>未连接</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10</w:t>
            </w:r>
          </w:p>
        </w:tc>
        <w:tc>
          <w:tcPr>
            <w:tcW w:w="232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DO4</w:t>
            </w:r>
          </w:p>
        </w:tc>
        <w:tc>
          <w:tcPr>
            <w:tcW w:w="43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通道4输出</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11</w:t>
            </w:r>
          </w:p>
        </w:tc>
        <w:tc>
          <w:tcPr>
            <w:tcW w:w="232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COM4</w:t>
            </w:r>
          </w:p>
        </w:tc>
        <w:tc>
          <w:tcPr>
            <w:tcW w:w="43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通道4公共端</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12</w:t>
            </w:r>
          </w:p>
        </w:tc>
        <w:tc>
          <w:tcPr>
            <w:tcW w:w="232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DO5</w:t>
            </w:r>
          </w:p>
        </w:tc>
        <w:tc>
          <w:tcPr>
            <w:tcW w:w="433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通道5输出</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13</w:t>
            </w:r>
          </w:p>
        </w:tc>
        <w:tc>
          <w:tcPr>
            <w:tcW w:w="232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COM5</w:t>
            </w:r>
          </w:p>
        </w:tc>
        <w:tc>
          <w:tcPr>
            <w:tcW w:w="433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通道5公共端</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14</w:t>
            </w:r>
          </w:p>
        </w:tc>
        <w:tc>
          <w:tcPr>
            <w:tcW w:w="232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DO6</w:t>
            </w:r>
          </w:p>
        </w:tc>
        <w:tc>
          <w:tcPr>
            <w:tcW w:w="43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通道6输出</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15</w:t>
            </w:r>
          </w:p>
        </w:tc>
        <w:tc>
          <w:tcPr>
            <w:tcW w:w="232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COM6</w:t>
            </w:r>
          </w:p>
        </w:tc>
        <w:tc>
          <w:tcPr>
            <w:tcW w:w="43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通道6公共端</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16</w:t>
            </w:r>
          </w:p>
        </w:tc>
        <w:tc>
          <w:tcPr>
            <w:tcW w:w="232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DO7</w:t>
            </w:r>
          </w:p>
        </w:tc>
        <w:tc>
          <w:tcPr>
            <w:tcW w:w="433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通道7输出</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17</w:t>
            </w:r>
          </w:p>
        </w:tc>
        <w:tc>
          <w:tcPr>
            <w:tcW w:w="232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COM7</w:t>
            </w:r>
          </w:p>
        </w:tc>
        <w:tc>
          <w:tcPr>
            <w:tcW w:w="433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pStyle w:val="67"/>
              <w:rPr>
                <w:rFonts w:cs="Arial" w:eastAsiaTheme="minorEastAsia"/>
              </w:rPr>
            </w:pPr>
            <w:r>
              <w:rPr>
                <w:rFonts w:cs="Arial" w:eastAsiaTheme="minorEastAsia"/>
              </w:rPr>
              <w:t>通道7公共端</w:t>
            </w:r>
          </w:p>
        </w:tc>
      </w:tr>
      <w:tr>
        <w:tblPrEx>
          <w:tblCellMar>
            <w:top w:w="15" w:type="dxa"/>
            <w:left w:w="15" w:type="dxa"/>
            <w:bottom w:w="15" w:type="dxa"/>
            <w:right w:w="15" w:type="dxa"/>
          </w:tblCellMar>
        </w:tblPrEx>
        <w:trPr>
          <w:trHeight w:val="23"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pStyle w:val="67"/>
              <w:rPr>
                <w:rFonts w:cs="Arial" w:eastAsiaTheme="minorEastAsia"/>
              </w:rPr>
            </w:pPr>
            <w:r>
              <w:rPr>
                <w:rFonts w:cs="Arial" w:eastAsiaTheme="minorEastAsia"/>
              </w:rPr>
              <w:t>18</w:t>
            </w:r>
          </w:p>
        </w:tc>
        <w:tc>
          <w:tcPr>
            <w:tcW w:w="23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pStyle w:val="67"/>
              <w:rPr>
                <w:rFonts w:cs="Arial" w:eastAsiaTheme="minorEastAsia"/>
              </w:rPr>
            </w:pPr>
            <w:r>
              <w:rPr>
                <w:rFonts w:cs="Arial" w:eastAsiaTheme="minorEastAsia"/>
              </w:rPr>
              <w:t>NC</w:t>
            </w:r>
          </w:p>
        </w:tc>
        <w:tc>
          <w:tcPr>
            <w:tcW w:w="4334"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pStyle w:val="67"/>
              <w:rPr>
                <w:rFonts w:cs="Arial" w:eastAsiaTheme="minorEastAsia"/>
              </w:rPr>
            </w:pPr>
            <w:r>
              <w:rPr>
                <w:rFonts w:cs="Arial" w:eastAsiaTheme="minorEastAsia"/>
              </w:rPr>
              <w:t>未连接</w:t>
            </w:r>
          </w:p>
        </w:tc>
      </w:tr>
    </w:tbl>
    <w:p>
      <w:pPr>
        <w:ind w:firstLine="480"/>
        <w:jc w:val="center"/>
      </w:pPr>
    </w:p>
    <w:p>
      <w:pPr>
        <w:ind w:firstLine="480"/>
      </w:pPr>
      <w:r>
        <w:rPr>
          <w:rFonts w:hint="eastAsia"/>
        </w:rPr>
        <w:t>冷压端子端接时，应严格按照相应的端接规范或要求进行端接和查看，并按对应的节点序号端接。导线推荐采用导线线芯大于0.2mm²、小于1mm²的导线，冷压端子参数参考如下：</w:t>
      </w:r>
    </w:p>
    <w:p>
      <w:pPr>
        <w:ind w:firstLine="480"/>
        <w:jc w:val="center"/>
      </w:pPr>
      <w:r>
        <w:drawing>
          <wp:inline distT="0" distB="0" distL="114300" distR="114300">
            <wp:extent cx="1487170" cy="1528445"/>
            <wp:effectExtent l="0" t="0" r="6350" b="10795"/>
            <wp:docPr id="45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图片 3"/>
                    <pic:cNvPicPr>
                      <a:picLocks noChangeAspect="1"/>
                    </pic:cNvPicPr>
                  </pic:nvPicPr>
                  <pic:blipFill>
                    <a:blip r:embed="rId15"/>
                    <a:stretch>
                      <a:fillRect/>
                    </a:stretch>
                  </pic:blipFill>
                  <pic:spPr>
                    <a:xfrm>
                      <a:off x="0" y="0"/>
                      <a:ext cx="1487170" cy="1528445"/>
                    </a:xfrm>
                    <a:prstGeom prst="rect">
                      <a:avLst/>
                    </a:prstGeom>
                    <a:noFill/>
                    <a:ln>
                      <a:noFill/>
                    </a:ln>
                  </pic:spPr>
                </pic:pic>
              </a:graphicData>
            </a:graphic>
          </wp:inline>
        </w:drawing>
      </w:r>
    </w:p>
    <w:p>
      <w:pPr>
        <w:ind w:firstLine="480"/>
        <w:jc w:val="center"/>
      </w:pPr>
    </w:p>
    <w:p>
      <w:pPr>
        <w:ind w:firstLine="420" w:firstLineChars="0"/>
        <w:rPr>
          <w:rFonts w:cs="Arial" w:eastAsiaTheme="minorEastAsia"/>
          <w:color w:val="FF0000"/>
        </w:rPr>
      </w:pPr>
    </w:p>
    <w:p>
      <w:pPr>
        <w:ind w:firstLine="480"/>
        <w:rPr>
          <w:rFonts w:cs="Arial" w:eastAsiaTheme="minorEastAsia"/>
        </w:rPr>
      </w:pPr>
      <w:r>
        <w:rPr>
          <w:rFonts w:cs="Arial" w:eastAsiaTheme="minorEastAsia"/>
        </w:rPr>
        <w:t xml:space="preserve"> </w:t>
      </w:r>
    </w:p>
    <w:p>
      <w:pPr>
        <w:ind w:firstLine="480"/>
      </w:pPr>
      <w:r>
        <w:br w:type="page"/>
      </w:r>
    </w:p>
    <w:p>
      <w:pPr>
        <w:pStyle w:val="4"/>
        <w:ind w:firstLine="643"/>
      </w:pPr>
      <w:bookmarkStart w:id="9" w:name="_Toc16450"/>
      <w:r>
        <w:t>4 接线图</w:t>
      </w:r>
      <w:bookmarkEnd w:id="9"/>
    </w:p>
    <w:p>
      <w:pPr>
        <w:ind w:firstLine="480"/>
        <w:jc w:val="center"/>
        <w:rPr>
          <w:rFonts w:cs="Arial" w:eastAsiaTheme="minorEastAsia"/>
        </w:rPr>
      </w:pPr>
      <w:bookmarkStart w:id="13" w:name="_GoBack"/>
      <w:bookmarkEnd w:id="13"/>
      <w:r>
        <w:drawing>
          <wp:inline distT="0" distB="0" distL="114300" distR="114300">
            <wp:extent cx="2792095" cy="6644640"/>
            <wp:effectExtent l="0" t="0" r="12065" b="0"/>
            <wp:docPr id="4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1"/>
                    <pic:cNvPicPr>
                      <a:picLocks noChangeAspect="1"/>
                    </pic:cNvPicPr>
                  </pic:nvPicPr>
                  <pic:blipFill>
                    <a:blip r:embed="rId16"/>
                    <a:stretch>
                      <a:fillRect/>
                    </a:stretch>
                  </pic:blipFill>
                  <pic:spPr>
                    <a:xfrm>
                      <a:off x="0" y="0"/>
                      <a:ext cx="2792095" cy="6644640"/>
                    </a:xfrm>
                    <a:prstGeom prst="rect">
                      <a:avLst/>
                    </a:prstGeom>
                    <a:noFill/>
                    <a:ln>
                      <a:noFill/>
                    </a:ln>
                  </pic:spPr>
                </pic:pic>
              </a:graphicData>
            </a:graphic>
          </wp:inline>
        </w:drawing>
      </w:r>
    </w:p>
    <w:p>
      <w:pPr>
        <w:ind w:firstLine="480"/>
      </w:pPr>
      <w:r>
        <w:br w:type="page"/>
      </w:r>
    </w:p>
    <w:p>
      <w:pPr>
        <w:pStyle w:val="4"/>
        <w:ind w:firstLine="643"/>
      </w:pPr>
      <w:bookmarkStart w:id="10" w:name="_Toc20012"/>
      <w:r>
        <w:t>5 过程数据定义</w:t>
      </w:r>
      <w:bookmarkEnd w:id="10"/>
    </w:p>
    <w:tbl>
      <w:tblPr>
        <w:tblStyle w:val="28"/>
        <w:tblW w:w="8336" w:type="dxa"/>
        <w:tblInd w:w="0" w:type="dxa"/>
        <w:tblLayout w:type="fixed"/>
        <w:tblCellMar>
          <w:top w:w="15" w:type="dxa"/>
          <w:left w:w="15" w:type="dxa"/>
          <w:bottom w:w="15" w:type="dxa"/>
          <w:right w:w="15" w:type="dxa"/>
        </w:tblCellMar>
      </w:tblPr>
      <w:tblGrid>
        <w:gridCol w:w="1077"/>
        <w:gridCol w:w="907"/>
        <w:gridCol w:w="907"/>
        <w:gridCol w:w="907"/>
        <w:gridCol w:w="907"/>
        <w:gridCol w:w="907"/>
        <w:gridCol w:w="907"/>
        <w:gridCol w:w="907"/>
        <w:gridCol w:w="910"/>
      </w:tblGrid>
      <w:tr>
        <w:tblPrEx>
          <w:tblCellMar>
            <w:top w:w="15" w:type="dxa"/>
            <w:left w:w="15" w:type="dxa"/>
            <w:bottom w:w="15" w:type="dxa"/>
            <w:right w:w="15" w:type="dxa"/>
          </w:tblCellMar>
        </w:tblPrEx>
        <w:trPr>
          <w:trHeight w:val="285"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67"/>
              <w:rPr>
                <w:rFonts w:cs="Arial" w:eastAsiaTheme="minorEastAsia"/>
              </w:rPr>
            </w:pPr>
            <w:r>
              <w:rPr>
                <w:rFonts w:cs="Arial" w:eastAsiaTheme="minorEastAsia"/>
              </w:rPr>
              <w:t>输出数据</w:t>
            </w:r>
          </w:p>
        </w:tc>
      </w:tr>
      <w:tr>
        <w:tblPrEx>
          <w:tblCellMar>
            <w:top w:w="15" w:type="dxa"/>
            <w:left w:w="15" w:type="dxa"/>
            <w:bottom w:w="15" w:type="dxa"/>
            <w:right w:w="15" w:type="dxa"/>
          </w:tblCellMar>
        </w:tblPrEx>
        <w:trPr>
          <w:trHeight w:val="285" w:hRule="atLeast"/>
        </w:trPr>
        <w:tc>
          <w:tcPr>
            <w:tcW w:w="107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67"/>
              <w:rPr>
                <w:rFonts w:cs="Arial" w:eastAsiaTheme="minorEastAsia"/>
              </w:rPr>
            </w:pPr>
            <w:r>
              <w:rPr>
                <w:rFonts w:cs="Arial" w:eastAsiaTheme="minorEastAsia"/>
              </w:rPr>
              <w:t>Bit No</w:t>
            </w:r>
          </w:p>
        </w:tc>
        <w:tc>
          <w:tcPr>
            <w:tcW w:w="90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67"/>
              <w:rPr>
                <w:rFonts w:cs="Arial" w:eastAsiaTheme="minorEastAsia"/>
              </w:rPr>
            </w:pPr>
            <w:r>
              <w:rPr>
                <w:rFonts w:cs="Arial" w:eastAsiaTheme="minorEastAsia"/>
              </w:rPr>
              <w:t>Bit 7</w:t>
            </w:r>
          </w:p>
        </w:tc>
        <w:tc>
          <w:tcPr>
            <w:tcW w:w="90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67"/>
              <w:rPr>
                <w:rFonts w:cs="Arial" w:eastAsiaTheme="minorEastAsia"/>
              </w:rPr>
            </w:pPr>
            <w:r>
              <w:rPr>
                <w:rFonts w:cs="Arial" w:eastAsiaTheme="minorEastAsia"/>
              </w:rPr>
              <w:t>Bit 6</w:t>
            </w:r>
          </w:p>
        </w:tc>
        <w:tc>
          <w:tcPr>
            <w:tcW w:w="90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67"/>
              <w:rPr>
                <w:rFonts w:cs="Arial" w:eastAsiaTheme="minorEastAsia"/>
              </w:rPr>
            </w:pPr>
            <w:r>
              <w:rPr>
                <w:rFonts w:cs="Arial" w:eastAsiaTheme="minorEastAsia"/>
              </w:rPr>
              <w:t>Bit 5</w:t>
            </w:r>
          </w:p>
        </w:tc>
        <w:tc>
          <w:tcPr>
            <w:tcW w:w="90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67"/>
              <w:rPr>
                <w:rFonts w:cs="Arial" w:eastAsiaTheme="minorEastAsia"/>
              </w:rPr>
            </w:pPr>
            <w:r>
              <w:rPr>
                <w:rFonts w:cs="Arial" w:eastAsiaTheme="minorEastAsia"/>
              </w:rPr>
              <w:t>Bit 4</w:t>
            </w:r>
          </w:p>
        </w:tc>
        <w:tc>
          <w:tcPr>
            <w:tcW w:w="90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67"/>
              <w:rPr>
                <w:rFonts w:cs="Arial" w:eastAsiaTheme="minorEastAsia"/>
              </w:rPr>
            </w:pPr>
            <w:r>
              <w:rPr>
                <w:rFonts w:cs="Arial" w:eastAsiaTheme="minorEastAsia"/>
              </w:rPr>
              <w:t>Bit 3</w:t>
            </w:r>
          </w:p>
        </w:tc>
        <w:tc>
          <w:tcPr>
            <w:tcW w:w="90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67"/>
              <w:rPr>
                <w:rFonts w:cs="Arial" w:eastAsiaTheme="minorEastAsia"/>
              </w:rPr>
            </w:pPr>
            <w:r>
              <w:rPr>
                <w:rFonts w:cs="Arial" w:eastAsiaTheme="minorEastAsia"/>
              </w:rPr>
              <w:t>Bit 2</w:t>
            </w:r>
          </w:p>
        </w:tc>
        <w:tc>
          <w:tcPr>
            <w:tcW w:w="90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67"/>
              <w:rPr>
                <w:rFonts w:cs="Arial" w:eastAsiaTheme="minorEastAsia"/>
              </w:rPr>
            </w:pPr>
            <w:r>
              <w:rPr>
                <w:rFonts w:cs="Arial" w:eastAsiaTheme="minorEastAsia"/>
              </w:rPr>
              <w:t>Bit 1</w:t>
            </w:r>
          </w:p>
        </w:tc>
        <w:tc>
          <w:tcPr>
            <w:tcW w:w="91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67"/>
              <w:rPr>
                <w:rFonts w:cs="Arial" w:eastAsiaTheme="minorEastAsia"/>
              </w:rPr>
            </w:pPr>
            <w:r>
              <w:rPr>
                <w:rFonts w:cs="Arial" w:eastAsiaTheme="minorEastAsia"/>
              </w:rPr>
              <w:t>Bit 0</w:t>
            </w:r>
          </w:p>
        </w:tc>
      </w:tr>
      <w:tr>
        <w:tblPrEx>
          <w:tblCellMar>
            <w:top w:w="15" w:type="dxa"/>
            <w:left w:w="15" w:type="dxa"/>
            <w:bottom w:w="15" w:type="dxa"/>
            <w:right w:w="15" w:type="dxa"/>
          </w:tblCellMar>
        </w:tblPrEx>
        <w:trPr>
          <w:trHeight w:val="57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67"/>
              <w:rPr>
                <w:rFonts w:cs="Arial" w:eastAsiaTheme="minorEastAsia"/>
              </w:rPr>
            </w:pPr>
            <w:r>
              <w:rPr>
                <w:rFonts w:cs="Arial" w:eastAsiaTheme="minorEastAsia"/>
              </w:rPr>
              <w:t>Byte 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DO</w:t>
            </w:r>
          </w:p>
          <w:p>
            <w:pPr>
              <w:pStyle w:val="67"/>
              <w:rPr>
                <w:rFonts w:cs="Arial" w:eastAsiaTheme="minorEastAsia"/>
              </w:rPr>
            </w:pPr>
            <w:r>
              <w:rPr>
                <w:rFonts w:cs="Arial" w:eastAsiaTheme="minorEastAsia"/>
              </w:rPr>
              <w:t>Ch#7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DO</w:t>
            </w:r>
          </w:p>
          <w:p>
            <w:pPr>
              <w:pStyle w:val="67"/>
              <w:rPr>
                <w:rFonts w:cs="Arial" w:eastAsiaTheme="minorEastAsia"/>
              </w:rPr>
            </w:pPr>
            <w:r>
              <w:rPr>
                <w:rFonts w:cs="Arial" w:eastAsiaTheme="minorEastAsia"/>
              </w:rPr>
              <w:t>Ch#6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DO</w:t>
            </w:r>
          </w:p>
          <w:p>
            <w:pPr>
              <w:pStyle w:val="67"/>
              <w:rPr>
                <w:rFonts w:cs="Arial" w:eastAsiaTheme="minorEastAsia"/>
              </w:rPr>
            </w:pPr>
            <w:r>
              <w:rPr>
                <w:rFonts w:cs="Arial" w:eastAsiaTheme="minorEastAsia"/>
              </w:rPr>
              <w:t>Ch#5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DO</w:t>
            </w:r>
          </w:p>
          <w:p>
            <w:pPr>
              <w:pStyle w:val="67"/>
              <w:rPr>
                <w:rFonts w:cs="Arial" w:eastAsiaTheme="minorEastAsia"/>
              </w:rPr>
            </w:pPr>
            <w:r>
              <w:rPr>
                <w:rFonts w:cs="Arial" w:eastAsiaTheme="minorEastAsia"/>
              </w:rPr>
              <w:t>Ch#4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DO</w:t>
            </w:r>
          </w:p>
          <w:p>
            <w:pPr>
              <w:pStyle w:val="67"/>
              <w:rPr>
                <w:rFonts w:cs="Arial" w:eastAsiaTheme="minorEastAsia"/>
              </w:rPr>
            </w:pPr>
            <w:r>
              <w:rPr>
                <w:rFonts w:cs="Arial" w:eastAsiaTheme="minorEastAsia"/>
              </w:rPr>
              <w:t>Ch#3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DO</w:t>
            </w:r>
          </w:p>
          <w:p>
            <w:pPr>
              <w:pStyle w:val="67"/>
              <w:rPr>
                <w:rFonts w:cs="Arial" w:eastAsiaTheme="minorEastAsia"/>
              </w:rPr>
            </w:pPr>
            <w:r>
              <w:rPr>
                <w:rFonts w:cs="Arial" w:eastAsiaTheme="minorEastAsia"/>
              </w:rPr>
              <w:t>Ch#2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DO</w:t>
            </w:r>
          </w:p>
          <w:p>
            <w:pPr>
              <w:pStyle w:val="67"/>
              <w:rPr>
                <w:rFonts w:cs="Arial" w:eastAsiaTheme="minorEastAsia"/>
              </w:rPr>
            </w:pPr>
            <w:r>
              <w:rPr>
                <w:rFonts w:cs="Arial" w:eastAsiaTheme="minorEastAsia"/>
              </w:rPr>
              <w:t>Ch#1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DO</w:t>
            </w:r>
          </w:p>
          <w:p>
            <w:pPr>
              <w:pStyle w:val="67"/>
              <w:rPr>
                <w:rFonts w:cs="Arial" w:eastAsiaTheme="minorEastAsia"/>
              </w:rPr>
            </w:pPr>
            <w:r>
              <w:rPr>
                <w:rFonts w:cs="Arial" w:eastAsiaTheme="minorEastAsia"/>
              </w:rPr>
              <w:t>Ch#0</w:t>
            </w:r>
          </w:p>
        </w:tc>
      </w:tr>
    </w:tbl>
    <w:p>
      <w:pPr>
        <w:ind w:firstLine="480"/>
        <w:rPr>
          <w:rFonts w:cs="Arial" w:eastAsiaTheme="minorEastAsia"/>
        </w:rPr>
      </w:pPr>
      <w:r>
        <w:rPr>
          <w:rFonts w:cs="Arial" w:eastAsiaTheme="minorEastAsia"/>
        </w:rPr>
        <w:t>数据说明：</w:t>
      </w:r>
    </w:p>
    <w:p>
      <w:pPr>
        <w:ind w:firstLine="482"/>
        <w:rPr>
          <w:rFonts w:cs="Arial" w:eastAsiaTheme="minorEastAsia"/>
        </w:rPr>
      </w:pPr>
      <w:r>
        <w:rPr>
          <w:rFonts w:cs="Arial" w:eastAsiaTheme="minorEastAsia"/>
          <w:b/>
          <w:bCs/>
        </w:rPr>
        <w:t>DO Ch#(0-7)</w:t>
      </w:r>
      <w:r>
        <w:rPr>
          <w:rFonts w:cs="Arial" w:eastAsiaTheme="minorEastAsia"/>
        </w:rPr>
        <w:t>：当该位为1时，对应通道输出信号有效，继电器输出触点闭合。为0时输出无效，继电器触点断开。</w:t>
      </w:r>
    </w:p>
    <w:p>
      <w:pPr>
        <w:ind w:firstLine="897" w:firstLineChars="374"/>
        <w:rPr>
          <w:rFonts w:cs="Arial" w:eastAsiaTheme="minorEastAsia"/>
        </w:rPr>
      </w:pPr>
      <w:r>
        <w:rPr>
          <w:rFonts w:cs="Arial" w:eastAsiaTheme="minorEastAsia"/>
        </w:rPr>
        <w:t>0：输出信号无效</w:t>
      </w:r>
    </w:p>
    <w:p>
      <w:pPr>
        <w:ind w:firstLine="897" w:firstLineChars="374"/>
        <w:rPr>
          <w:rFonts w:cs="Arial" w:eastAsiaTheme="minorEastAsia"/>
        </w:rPr>
      </w:pPr>
      <w:r>
        <w:rPr>
          <w:rFonts w:cs="Arial" w:eastAsiaTheme="minorEastAsia"/>
        </w:rPr>
        <w:t>1：输出信号有效</w:t>
      </w:r>
    </w:p>
    <w:p>
      <w:pPr>
        <w:pStyle w:val="4"/>
        <w:ind w:firstLine="643"/>
        <w:rPr>
          <w:highlight w:val="green"/>
        </w:rPr>
      </w:pPr>
      <w:bookmarkStart w:id="11" w:name="_Toc23001"/>
      <w:r>
        <w:t>6 配置参数定义</w:t>
      </w:r>
      <w:bookmarkEnd w:id="11"/>
    </w:p>
    <w:tbl>
      <w:tblPr>
        <w:tblStyle w:val="28"/>
        <w:tblW w:w="8336" w:type="dxa"/>
        <w:tblInd w:w="0" w:type="dxa"/>
        <w:tblLayout w:type="fixed"/>
        <w:tblCellMar>
          <w:top w:w="15" w:type="dxa"/>
          <w:left w:w="15" w:type="dxa"/>
          <w:bottom w:w="15" w:type="dxa"/>
          <w:right w:w="15" w:type="dxa"/>
        </w:tblCellMar>
      </w:tblPr>
      <w:tblGrid>
        <w:gridCol w:w="941"/>
        <w:gridCol w:w="924"/>
        <w:gridCol w:w="924"/>
        <w:gridCol w:w="924"/>
        <w:gridCol w:w="924"/>
        <w:gridCol w:w="924"/>
        <w:gridCol w:w="924"/>
        <w:gridCol w:w="924"/>
        <w:gridCol w:w="927"/>
      </w:tblGrid>
      <w:tr>
        <w:tblPrEx>
          <w:tblCellMar>
            <w:top w:w="15" w:type="dxa"/>
            <w:left w:w="15" w:type="dxa"/>
            <w:bottom w:w="15" w:type="dxa"/>
            <w:right w:w="15" w:type="dxa"/>
          </w:tblCellMar>
        </w:tblPrEx>
        <w:trPr>
          <w:trHeight w:val="285"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67"/>
              <w:rPr>
                <w:rFonts w:cs="Arial" w:eastAsiaTheme="minorEastAsia"/>
              </w:rPr>
            </w:pPr>
            <w:r>
              <w:rPr>
                <w:rFonts w:cs="Arial" w:eastAsiaTheme="minorEastAsia"/>
              </w:rPr>
              <w:t>配置参数</w:t>
            </w:r>
          </w:p>
        </w:tc>
      </w:tr>
      <w:tr>
        <w:tblPrEx>
          <w:tblCellMar>
            <w:top w:w="15" w:type="dxa"/>
            <w:left w:w="15" w:type="dxa"/>
            <w:bottom w:w="15" w:type="dxa"/>
            <w:right w:w="15" w:type="dxa"/>
          </w:tblCellMar>
        </w:tblPrEx>
        <w:trPr>
          <w:trHeight w:val="285" w:hRule="atLeast"/>
        </w:trPr>
        <w:tc>
          <w:tcPr>
            <w:tcW w:w="941"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67"/>
              <w:rPr>
                <w:rFonts w:cs="Arial" w:eastAsiaTheme="minorEastAsia"/>
              </w:rPr>
            </w:pPr>
            <w:r>
              <w:rPr>
                <w:rFonts w:cs="Arial" w:eastAsiaTheme="minorEastAsia"/>
              </w:rPr>
              <w:t>Bit No</w:t>
            </w:r>
          </w:p>
        </w:tc>
        <w:tc>
          <w:tcPr>
            <w:tcW w:w="924"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67"/>
              <w:rPr>
                <w:rFonts w:cs="Arial" w:eastAsiaTheme="minorEastAsia"/>
              </w:rPr>
            </w:pPr>
            <w:r>
              <w:rPr>
                <w:rFonts w:cs="Arial" w:eastAsiaTheme="minorEastAsia"/>
              </w:rPr>
              <w:t>Bit 7</w:t>
            </w:r>
          </w:p>
        </w:tc>
        <w:tc>
          <w:tcPr>
            <w:tcW w:w="924"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67"/>
              <w:rPr>
                <w:rFonts w:cs="Arial" w:eastAsiaTheme="minorEastAsia"/>
              </w:rPr>
            </w:pPr>
            <w:r>
              <w:rPr>
                <w:rFonts w:cs="Arial" w:eastAsiaTheme="minorEastAsia"/>
              </w:rPr>
              <w:t>Bit 6</w:t>
            </w:r>
          </w:p>
        </w:tc>
        <w:tc>
          <w:tcPr>
            <w:tcW w:w="924"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67"/>
              <w:rPr>
                <w:rFonts w:cs="Arial" w:eastAsiaTheme="minorEastAsia"/>
              </w:rPr>
            </w:pPr>
            <w:r>
              <w:rPr>
                <w:rFonts w:cs="Arial" w:eastAsiaTheme="minorEastAsia"/>
              </w:rPr>
              <w:t>Bit 5</w:t>
            </w:r>
          </w:p>
        </w:tc>
        <w:tc>
          <w:tcPr>
            <w:tcW w:w="924"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67"/>
              <w:rPr>
                <w:rFonts w:cs="Arial" w:eastAsiaTheme="minorEastAsia"/>
              </w:rPr>
            </w:pPr>
            <w:r>
              <w:rPr>
                <w:rFonts w:cs="Arial" w:eastAsiaTheme="minorEastAsia"/>
              </w:rPr>
              <w:t>Bit 4</w:t>
            </w:r>
          </w:p>
        </w:tc>
        <w:tc>
          <w:tcPr>
            <w:tcW w:w="924"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67"/>
              <w:rPr>
                <w:rFonts w:cs="Arial" w:eastAsiaTheme="minorEastAsia"/>
              </w:rPr>
            </w:pPr>
            <w:r>
              <w:rPr>
                <w:rFonts w:cs="Arial" w:eastAsiaTheme="minorEastAsia"/>
              </w:rPr>
              <w:t>Bit 3</w:t>
            </w:r>
          </w:p>
        </w:tc>
        <w:tc>
          <w:tcPr>
            <w:tcW w:w="924"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67"/>
              <w:rPr>
                <w:rFonts w:cs="Arial" w:eastAsiaTheme="minorEastAsia"/>
              </w:rPr>
            </w:pPr>
            <w:r>
              <w:rPr>
                <w:rFonts w:cs="Arial" w:eastAsiaTheme="minorEastAsia"/>
              </w:rPr>
              <w:t>Bit 2</w:t>
            </w:r>
          </w:p>
        </w:tc>
        <w:tc>
          <w:tcPr>
            <w:tcW w:w="924"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67"/>
              <w:rPr>
                <w:rFonts w:cs="Arial" w:eastAsiaTheme="minorEastAsia"/>
              </w:rPr>
            </w:pPr>
            <w:r>
              <w:rPr>
                <w:rFonts w:cs="Arial" w:eastAsiaTheme="minorEastAsia"/>
              </w:rPr>
              <w:t>Bit 1</w:t>
            </w:r>
          </w:p>
        </w:tc>
        <w:tc>
          <w:tcPr>
            <w:tcW w:w="927"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67"/>
              <w:rPr>
                <w:rFonts w:cs="Arial" w:eastAsiaTheme="minorEastAsia"/>
              </w:rPr>
            </w:pPr>
            <w:r>
              <w:rPr>
                <w:rFonts w:cs="Arial" w:eastAsiaTheme="minorEastAsia"/>
              </w:rPr>
              <w:t>Bit 0</w:t>
            </w:r>
          </w:p>
        </w:tc>
      </w:tr>
      <w:tr>
        <w:tblPrEx>
          <w:tblCellMar>
            <w:top w:w="15" w:type="dxa"/>
            <w:left w:w="15" w:type="dxa"/>
            <w:bottom w:w="15" w:type="dxa"/>
            <w:right w:w="15" w:type="dxa"/>
          </w:tblCellMar>
        </w:tblPrEx>
        <w:trPr>
          <w:trHeight w:val="114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1F1F1"/>
            <w:vAlign w:val="center"/>
          </w:tcPr>
          <w:p>
            <w:pPr>
              <w:pStyle w:val="67"/>
              <w:rPr>
                <w:rFonts w:cs="Arial" w:eastAsiaTheme="minorEastAsia"/>
              </w:rPr>
            </w:pPr>
            <w:r>
              <w:rPr>
                <w:rFonts w:cs="Arial" w:eastAsiaTheme="minorEastAsia"/>
              </w:rPr>
              <w:t>Byte 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Action for Output</w:t>
            </w:r>
          </w:p>
          <w:p>
            <w:pPr>
              <w:pStyle w:val="67"/>
              <w:rPr>
                <w:rFonts w:cs="Arial" w:eastAsiaTheme="minorEastAsia"/>
              </w:rPr>
            </w:pPr>
            <w:r>
              <w:rPr>
                <w:rFonts w:cs="Arial" w:eastAsiaTheme="minorEastAsia"/>
              </w:rPr>
              <w:t>Ch#7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Action for Output</w:t>
            </w:r>
          </w:p>
          <w:p>
            <w:pPr>
              <w:pStyle w:val="67"/>
              <w:rPr>
                <w:rFonts w:cs="Arial" w:eastAsiaTheme="minorEastAsia"/>
              </w:rPr>
            </w:pPr>
            <w:r>
              <w:rPr>
                <w:rFonts w:cs="Arial" w:eastAsiaTheme="minorEastAsia"/>
              </w:rPr>
              <w:t>Ch#6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Action for Output</w:t>
            </w:r>
          </w:p>
          <w:p>
            <w:pPr>
              <w:pStyle w:val="67"/>
              <w:rPr>
                <w:rFonts w:cs="Arial" w:eastAsiaTheme="minorEastAsia"/>
              </w:rPr>
            </w:pPr>
            <w:r>
              <w:rPr>
                <w:rFonts w:cs="Arial" w:eastAsiaTheme="minorEastAsia"/>
              </w:rPr>
              <w:t>Ch#5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Action for Output</w:t>
            </w:r>
          </w:p>
          <w:p>
            <w:pPr>
              <w:pStyle w:val="67"/>
              <w:rPr>
                <w:rFonts w:cs="Arial" w:eastAsiaTheme="minorEastAsia"/>
              </w:rPr>
            </w:pPr>
            <w:r>
              <w:rPr>
                <w:rFonts w:cs="Arial" w:eastAsiaTheme="minorEastAsia"/>
              </w:rPr>
              <w:t>Ch#4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Action for Output</w:t>
            </w:r>
          </w:p>
          <w:p>
            <w:pPr>
              <w:pStyle w:val="67"/>
              <w:rPr>
                <w:rFonts w:cs="Arial" w:eastAsiaTheme="minorEastAsia"/>
              </w:rPr>
            </w:pPr>
            <w:r>
              <w:rPr>
                <w:rFonts w:cs="Arial" w:eastAsiaTheme="minorEastAsia"/>
              </w:rPr>
              <w:t>Ch#3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Action for Output</w:t>
            </w:r>
          </w:p>
          <w:p>
            <w:pPr>
              <w:pStyle w:val="67"/>
              <w:rPr>
                <w:rFonts w:cs="Arial" w:eastAsiaTheme="minorEastAsia"/>
              </w:rPr>
            </w:pPr>
            <w:r>
              <w:rPr>
                <w:rFonts w:cs="Arial" w:eastAsiaTheme="minorEastAsia"/>
              </w:rPr>
              <w:t>Ch#2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Action for Output</w:t>
            </w:r>
          </w:p>
          <w:p>
            <w:pPr>
              <w:pStyle w:val="67"/>
              <w:rPr>
                <w:rFonts w:cs="Arial" w:eastAsiaTheme="minorEastAsia"/>
              </w:rPr>
            </w:pPr>
            <w:r>
              <w:rPr>
                <w:rFonts w:cs="Arial" w:eastAsiaTheme="minorEastAsia"/>
              </w:rPr>
              <w:t>Ch#1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Action for Output</w:t>
            </w:r>
          </w:p>
          <w:p>
            <w:pPr>
              <w:pStyle w:val="67"/>
              <w:rPr>
                <w:rFonts w:cs="Arial" w:eastAsiaTheme="minorEastAsia"/>
              </w:rPr>
            </w:pPr>
            <w:r>
              <w:rPr>
                <w:rFonts w:cs="Arial" w:eastAsiaTheme="minorEastAsia"/>
              </w:rPr>
              <w:t>Ch#0</w:t>
            </w:r>
          </w:p>
        </w:tc>
      </w:tr>
      <w:tr>
        <w:tblPrEx>
          <w:tblCellMar>
            <w:top w:w="15" w:type="dxa"/>
            <w:left w:w="15" w:type="dxa"/>
            <w:bottom w:w="15" w:type="dxa"/>
            <w:right w:w="15" w:type="dxa"/>
          </w:tblCellMar>
        </w:tblPrEx>
        <w:trPr>
          <w:trHeight w:val="114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1F1F1"/>
            <w:vAlign w:val="center"/>
          </w:tcPr>
          <w:p>
            <w:pPr>
              <w:pStyle w:val="67"/>
              <w:rPr>
                <w:rFonts w:cs="Arial" w:eastAsiaTheme="minorEastAsia"/>
              </w:rPr>
            </w:pPr>
            <w:r>
              <w:rPr>
                <w:rFonts w:cs="Arial" w:eastAsiaTheme="minorEastAsia"/>
              </w:rPr>
              <w:t>Byte 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Value for Output</w:t>
            </w:r>
          </w:p>
          <w:p>
            <w:pPr>
              <w:pStyle w:val="67"/>
              <w:rPr>
                <w:rFonts w:cs="Arial" w:eastAsiaTheme="minorEastAsia"/>
              </w:rPr>
            </w:pPr>
            <w:r>
              <w:rPr>
                <w:rFonts w:cs="Arial" w:eastAsiaTheme="minorEastAsia"/>
              </w:rPr>
              <w:t>Ch#7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Value for Output</w:t>
            </w:r>
          </w:p>
          <w:p>
            <w:pPr>
              <w:pStyle w:val="67"/>
              <w:rPr>
                <w:rFonts w:cs="Arial" w:eastAsiaTheme="minorEastAsia"/>
              </w:rPr>
            </w:pPr>
            <w:r>
              <w:rPr>
                <w:rFonts w:cs="Arial" w:eastAsiaTheme="minorEastAsia"/>
              </w:rPr>
              <w:t>Ch#6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Value for Output</w:t>
            </w:r>
          </w:p>
          <w:p>
            <w:pPr>
              <w:pStyle w:val="67"/>
              <w:rPr>
                <w:rFonts w:cs="Arial" w:eastAsiaTheme="minorEastAsia"/>
              </w:rPr>
            </w:pPr>
            <w:r>
              <w:rPr>
                <w:rFonts w:cs="Arial" w:eastAsiaTheme="minorEastAsia"/>
              </w:rPr>
              <w:t>Ch#5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Value for Output</w:t>
            </w:r>
          </w:p>
          <w:p>
            <w:pPr>
              <w:pStyle w:val="67"/>
              <w:rPr>
                <w:rFonts w:cs="Arial" w:eastAsiaTheme="minorEastAsia"/>
              </w:rPr>
            </w:pPr>
            <w:r>
              <w:rPr>
                <w:rFonts w:cs="Arial" w:eastAsiaTheme="minorEastAsia"/>
              </w:rPr>
              <w:t>Ch#4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Value for Output</w:t>
            </w:r>
          </w:p>
          <w:p>
            <w:pPr>
              <w:pStyle w:val="67"/>
              <w:rPr>
                <w:rFonts w:cs="Arial" w:eastAsiaTheme="minorEastAsia"/>
              </w:rPr>
            </w:pPr>
            <w:r>
              <w:rPr>
                <w:rFonts w:cs="Arial" w:eastAsiaTheme="minorEastAsia"/>
              </w:rPr>
              <w:t>Ch#3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Value for Output</w:t>
            </w:r>
          </w:p>
          <w:p>
            <w:pPr>
              <w:pStyle w:val="67"/>
              <w:rPr>
                <w:rFonts w:cs="Arial" w:eastAsiaTheme="minorEastAsia"/>
              </w:rPr>
            </w:pPr>
            <w:r>
              <w:rPr>
                <w:rFonts w:cs="Arial" w:eastAsiaTheme="minorEastAsia"/>
              </w:rPr>
              <w:t>Ch#2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Value for Output</w:t>
            </w:r>
          </w:p>
          <w:p>
            <w:pPr>
              <w:pStyle w:val="67"/>
              <w:rPr>
                <w:rFonts w:cs="Arial" w:eastAsiaTheme="minorEastAsia"/>
              </w:rPr>
            </w:pPr>
            <w:r>
              <w:rPr>
                <w:rFonts w:cs="Arial" w:eastAsiaTheme="minorEastAsia"/>
              </w:rPr>
              <w:t>Ch#1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7"/>
              <w:rPr>
                <w:rFonts w:cs="Arial" w:eastAsiaTheme="minorEastAsia"/>
              </w:rPr>
            </w:pPr>
            <w:r>
              <w:rPr>
                <w:rFonts w:cs="Arial" w:eastAsiaTheme="minorEastAsia"/>
              </w:rPr>
              <w:t>Fault Value for Output</w:t>
            </w:r>
          </w:p>
          <w:p>
            <w:pPr>
              <w:pStyle w:val="67"/>
              <w:rPr>
                <w:rFonts w:cs="Arial" w:eastAsiaTheme="minorEastAsia"/>
              </w:rPr>
            </w:pPr>
            <w:r>
              <w:rPr>
                <w:rFonts w:cs="Arial" w:eastAsiaTheme="minorEastAsia"/>
              </w:rPr>
              <w:t>Ch#0</w:t>
            </w:r>
          </w:p>
        </w:tc>
      </w:tr>
    </w:tbl>
    <w:p>
      <w:pPr>
        <w:ind w:firstLine="480"/>
        <w:rPr>
          <w:rFonts w:cs="Arial" w:eastAsiaTheme="minorEastAsia"/>
        </w:rPr>
      </w:pPr>
      <w:r>
        <w:rPr>
          <w:rFonts w:cs="Arial" w:eastAsiaTheme="minorEastAsia"/>
        </w:rPr>
        <w:t>数据说明：</w:t>
      </w:r>
    </w:p>
    <w:p>
      <w:pPr>
        <w:ind w:firstLine="482"/>
        <w:rPr>
          <w:rFonts w:cs="Arial" w:eastAsiaTheme="minorEastAsia"/>
        </w:rPr>
      </w:pPr>
      <w:r>
        <w:rPr>
          <w:rFonts w:cs="Arial" w:eastAsiaTheme="minorEastAsia"/>
          <w:b/>
          <w:bCs/>
        </w:rPr>
        <w:t>Fault Action for Output Ch#(0-7)</w:t>
      </w:r>
      <w:r>
        <w:rPr>
          <w:rFonts w:cs="Arial" w:eastAsiaTheme="minorEastAsia"/>
        </w:rPr>
        <w:t>：故障输出模式，当IO模块检测到内部总线通讯失败进入离线模式时按此方式处理输出数据。(默认值：0)</w:t>
      </w:r>
    </w:p>
    <w:p>
      <w:pPr>
        <w:ind w:firstLine="897" w:firstLineChars="374"/>
        <w:rPr>
          <w:rFonts w:cs="Arial" w:eastAsiaTheme="minorEastAsia"/>
        </w:rPr>
      </w:pPr>
      <w:r>
        <w:rPr>
          <w:rFonts w:cs="Arial" w:eastAsiaTheme="minorEastAsia"/>
        </w:rPr>
        <w:t>0：保持上一次的输出状态。</w:t>
      </w:r>
    </w:p>
    <w:p>
      <w:pPr>
        <w:ind w:firstLine="897" w:firstLineChars="374"/>
        <w:rPr>
          <w:rFonts w:cs="Arial" w:eastAsiaTheme="minorEastAsia"/>
        </w:rPr>
      </w:pPr>
      <w:r>
        <w:rPr>
          <w:rFonts w:cs="Arial" w:eastAsiaTheme="minorEastAsia"/>
        </w:rPr>
        <w:t>1：输出故障值。</w:t>
      </w:r>
    </w:p>
    <w:p>
      <w:pPr>
        <w:ind w:firstLine="482"/>
        <w:rPr>
          <w:rFonts w:cs="Arial" w:eastAsiaTheme="minorEastAsia"/>
        </w:rPr>
      </w:pPr>
      <w:r>
        <w:rPr>
          <w:rFonts w:cs="Arial" w:eastAsiaTheme="minorEastAsia"/>
          <w:b/>
          <w:bCs/>
        </w:rPr>
        <w:t>Fault Value for Output Ch#(0-7)</w:t>
      </w:r>
      <w:r>
        <w:rPr>
          <w:rFonts w:cs="Arial" w:eastAsiaTheme="minorEastAsia"/>
        </w:rPr>
        <w:t>：当故障输出模式为1时，该位设置故障输出值，IO模块内部总线离线时输出此设置值。(默认值：0)</w:t>
      </w:r>
    </w:p>
    <w:p>
      <w:pPr>
        <w:ind w:firstLine="897" w:firstLineChars="374"/>
        <w:rPr>
          <w:rFonts w:cs="Arial" w:eastAsiaTheme="minorEastAsia"/>
        </w:rPr>
      </w:pPr>
      <w:r>
        <w:rPr>
          <w:rFonts w:cs="Arial" w:eastAsiaTheme="minorEastAsia"/>
        </w:rPr>
        <w:t>0：输出低电平。</w:t>
      </w:r>
    </w:p>
    <w:p>
      <w:pPr>
        <w:ind w:firstLine="897" w:firstLineChars="374"/>
        <w:rPr>
          <w:rFonts w:cs="Arial" w:eastAsiaTheme="minorEastAsia"/>
        </w:rPr>
      </w:pPr>
      <w:r>
        <w:rPr>
          <w:rFonts w:cs="Arial" w:eastAsiaTheme="minorEastAsia"/>
        </w:rPr>
        <w:t>1：输出高电平。</w:t>
      </w:r>
    </w:p>
    <w:p>
      <w:pPr>
        <w:ind w:firstLine="480"/>
      </w:pPr>
      <w:r>
        <w:br w:type="page"/>
      </w:r>
    </w:p>
    <w:p>
      <w:pPr>
        <w:pStyle w:val="4"/>
        <w:ind w:firstLine="643"/>
        <w:rPr>
          <w:rFonts w:ascii="Arial" w:cs="Arial"/>
        </w:rPr>
      </w:pPr>
      <w:bookmarkStart w:id="12" w:name="_Toc30726"/>
      <w:r>
        <w:drawing>
          <wp:anchor distT="0" distB="0" distL="114300" distR="114300" simplePos="0" relativeHeight="251660288" behindDoc="0" locked="0" layoutInCell="1" allowOverlap="1">
            <wp:simplePos x="0" y="0"/>
            <wp:positionH relativeFrom="column">
              <wp:posOffset>-180340</wp:posOffset>
            </wp:positionH>
            <wp:positionV relativeFrom="paragraph">
              <wp:posOffset>346075</wp:posOffset>
            </wp:positionV>
            <wp:extent cx="1078230" cy="4408170"/>
            <wp:effectExtent l="0" t="0" r="3810" b="11430"/>
            <wp:wrapNone/>
            <wp:docPr id="453"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453"/>
                    <pic:cNvPicPr>
                      <a:picLocks noChangeAspect="1"/>
                    </pic:cNvPicPr>
                  </pic:nvPicPr>
                  <pic:blipFill>
                    <a:blip r:embed="rId17"/>
                    <a:stretch>
                      <a:fillRect/>
                    </a:stretch>
                  </pic:blipFill>
                  <pic:spPr>
                    <a:xfrm>
                      <a:off x="0" y="0"/>
                      <a:ext cx="1078230" cy="4408170"/>
                    </a:xfrm>
                    <a:prstGeom prst="rect">
                      <a:avLst/>
                    </a:prstGeom>
                    <a:noFill/>
                    <a:ln>
                      <a:noFill/>
                    </a:ln>
                  </pic:spPr>
                </pic:pic>
              </a:graphicData>
            </a:graphic>
          </wp:anchor>
        </w:drawing>
      </w:r>
      <w:r>
        <w:t>A 尺寸图</w:t>
      </w:r>
      <w:r>
        <w:rPr>
          <w:rFonts w:ascii="Arial" w:cs="Arial"/>
        </w:rPr>
        <w:drawing>
          <wp:anchor distT="0" distB="0" distL="114300" distR="114300" simplePos="0" relativeHeight="251659264" behindDoc="0" locked="0" layoutInCell="1" allowOverlap="1">
            <wp:simplePos x="0" y="0"/>
            <wp:positionH relativeFrom="column">
              <wp:posOffset>899795</wp:posOffset>
            </wp:positionH>
            <wp:positionV relativeFrom="paragraph">
              <wp:posOffset>1471930</wp:posOffset>
            </wp:positionV>
            <wp:extent cx="4812030" cy="3245485"/>
            <wp:effectExtent l="0" t="0" r="3810" b="635"/>
            <wp:wrapNone/>
            <wp:docPr id="45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12030" cy="3245485"/>
                    </a:xfrm>
                    <a:prstGeom prst="rect">
                      <a:avLst/>
                    </a:prstGeom>
                    <a:noFill/>
                    <a:ln w="9525">
                      <a:noFill/>
                    </a:ln>
                  </pic:spPr>
                </pic:pic>
              </a:graphicData>
            </a:graphic>
          </wp:anchor>
        </w:drawing>
      </w:r>
      <w:bookmarkEnd w:id="12"/>
    </w:p>
    <w:p>
      <w:pPr>
        <w:ind w:firstLine="0" w:firstLineChars="0"/>
      </w:pPr>
    </w:p>
    <w:bookmarkEnd w:id="1"/>
    <w:bookmarkEnd w:id="2"/>
    <w:bookmarkEnd w:id="3"/>
    <w:bookmarkEnd w:id="4"/>
    <w:bookmarkEnd w:id="5"/>
    <w:p>
      <w:pPr>
        <w:ind w:left="0" w:leftChars="0" w:firstLine="0" w:firstLineChars="0"/>
        <w:rPr>
          <w:rFonts w:eastAsia="微软雅黑" w:cs="Arial"/>
          <w:b/>
          <w:bCs/>
          <w:sz w:val="28"/>
          <w:szCs w:val="28"/>
        </w:rPr>
      </w:pPr>
    </w:p>
    <w:sectPr>
      <w:headerReference r:id="rId7" w:type="first"/>
      <w:footerReference r:id="rId10" w:type="first"/>
      <w:headerReference r:id="rId5" w:type="default"/>
      <w:footerReference r:id="rId8" w:type="default"/>
      <w:headerReference r:id="rId6" w:type="even"/>
      <w:footerReference r:id="rId9" w:type="even"/>
      <w:pgSz w:w="11907" w:h="16840"/>
      <w:pgMar w:top="1440" w:right="1797" w:bottom="1440" w:left="1797" w:header="850" w:footer="510"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ArialUnicodeMS">
    <w:altName w:val="Arial"/>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6990"/>
      </w:tabs>
      <w:spacing w:after="240"/>
      <w:ind w:firstLine="0" w:firstLineChars="0"/>
    </w:pPr>
    <w:r>
      <mc:AlternateContent>
        <mc:Choice Requires="wps">
          <w:drawing>
            <wp:anchor distT="0" distB="0" distL="114300" distR="114300" simplePos="0" relativeHeight="251661312" behindDoc="0" locked="0" layoutInCell="1" allowOverlap="1">
              <wp:simplePos x="0" y="0"/>
              <wp:positionH relativeFrom="margin">
                <wp:posOffset>3040380</wp:posOffset>
              </wp:positionH>
              <wp:positionV relativeFrom="paragraph">
                <wp:posOffset>12700</wp:posOffset>
              </wp:positionV>
              <wp:extent cx="762000" cy="301625"/>
              <wp:effectExtent l="0" t="0" r="0" b="0"/>
              <wp:wrapNone/>
              <wp:docPr id="219" name="文本框 219"/>
              <wp:cNvGraphicFramePr/>
              <a:graphic xmlns:a="http://schemas.openxmlformats.org/drawingml/2006/main">
                <a:graphicData uri="http://schemas.microsoft.com/office/word/2010/wordprocessingShape">
                  <wps:wsp>
                    <wps:cNvSpPr txBox="1">
                      <a:spLocks noChangeArrowheads="1"/>
                    </wps:cNvSpPr>
                    <wps:spPr bwMode="auto">
                      <a:xfrm>
                        <a:off x="0" y="0"/>
                        <a:ext cx="762000" cy="301625"/>
                      </a:xfrm>
                      <a:prstGeom prst="rect">
                        <a:avLst/>
                      </a:prstGeom>
                      <a:noFill/>
                      <a:ln>
                        <a:noFill/>
                      </a:ln>
                    </wps:spPr>
                    <wps:txbx>
                      <w:txbxContent>
                        <w:p>
                          <w:pPr>
                            <w:snapToGrid w:val="0"/>
                            <w:spacing w:after="240"/>
                            <w:ind w:firstLine="0" w:firstLineChars="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346</w:t>
                          </w:r>
                          <w:r>
                            <w:rPr>
                              <w:rFonts w:hint="eastAsia"/>
                              <w:sz w:val="18"/>
                            </w:rPr>
                            <w:fldChar w:fldCharType="end"/>
                          </w:r>
                          <w:r>
                            <w:rPr>
                              <w:rFonts w:hint="eastAsia"/>
                              <w:sz w:val="18"/>
                            </w:rPr>
                            <w:t xml:space="preserve"> / </w:t>
                          </w:r>
                          <w:r>
                            <w:fldChar w:fldCharType="begin"/>
                          </w:r>
                          <w:r>
                            <w:instrText xml:space="preserve"> NUMPAGES  \* MERGEFORMAT </w:instrText>
                          </w:r>
                          <w:r>
                            <w:fldChar w:fldCharType="separate"/>
                          </w:r>
                          <w:r>
                            <w:rPr>
                              <w:rFonts w:hint="eastAsia"/>
                              <w:sz w:val="18"/>
                            </w:rPr>
                            <w:t>521</w:t>
                          </w:r>
                          <w:r>
                            <w:rPr>
                              <w:rFonts w:hint="eastAsia"/>
                              <w:sz w:val="18"/>
                            </w:rPr>
                            <w:fldChar w:fldCharType="end"/>
                          </w:r>
                        </w:p>
                        <w:p>
                          <w:pPr>
                            <w:ind w:firstLine="48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39.4pt;margin-top:1pt;height:23.75pt;width:60pt;mso-position-horizontal-relative:margin;z-index:251661312;mso-width-relative:page;mso-height-relative:page;" filled="f" stroked="f" coordsize="21600,21600" o:gfxdata="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kJFK01gAAAAgBAAAPAAAAAAAAAAEAIAAA&#10;ACIAAABkcnMvZG93bnJldi54bWxQSwECFAAUAAAACACHTuJAzisbGA4CAAAIBAAADgAAAAAAAAAB&#10;ACAAAAAlAQAAZHJzL2Uyb0RvYy54bWxQSwUGAAAAAAYABgBZAQAApQUAAAAA&#10;">
              <v:fill on="f" focussize="0,0"/>
              <v:stroke on="f"/>
              <v:imagedata o:title=""/>
              <o:lock v:ext="edit" aspectratio="f"/>
              <v:textbox inset="0mm,0mm,0mm,0mm">
                <w:txbxContent>
                  <w:p>
                    <w:pPr>
                      <w:snapToGrid w:val="0"/>
                      <w:spacing w:after="240"/>
                      <w:ind w:firstLine="0" w:firstLineChars="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346</w:t>
                    </w:r>
                    <w:r>
                      <w:rPr>
                        <w:rFonts w:hint="eastAsia"/>
                        <w:sz w:val="18"/>
                      </w:rPr>
                      <w:fldChar w:fldCharType="end"/>
                    </w:r>
                    <w:r>
                      <w:rPr>
                        <w:rFonts w:hint="eastAsia"/>
                        <w:sz w:val="18"/>
                      </w:rPr>
                      <w:t xml:space="preserve"> / </w:t>
                    </w:r>
                    <w:r>
                      <w:fldChar w:fldCharType="begin"/>
                    </w:r>
                    <w:r>
                      <w:instrText xml:space="preserve"> NUMPAGES  \* MERGEFORMAT </w:instrText>
                    </w:r>
                    <w:r>
                      <w:fldChar w:fldCharType="separate"/>
                    </w:r>
                    <w:r>
                      <w:rPr>
                        <w:rFonts w:hint="eastAsia"/>
                        <w:sz w:val="18"/>
                      </w:rPr>
                      <w:t>521</w:t>
                    </w:r>
                    <w:r>
                      <w:rPr>
                        <w:rFonts w:hint="eastAsia"/>
                        <w:sz w:val="18"/>
                      </w:rPr>
                      <w:fldChar w:fldCharType="end"/>
                    </w:r>
                  </w:p>
                  <w:p>
                    <w:pPr>
                      <w:ind w:firstLine="480"/>
                    </w:pPr>
                  </w:p>
                </w:txbxContent>
              </v:textbox>
            </v:shape>
          </w:pict>
        </mc:Fallback>
      </mc:AlternateContent>
    </w:r>
    <w:r>
      <w:rPr>
        <w:rFonts w:hint="eastAsia"/>
      </w:rPr>
      <w:t>地址</w:t>
    </w:r>
    <w:r>
      <w:rPr>
        <w:rFonts w:hint="eastAsia"/>
        <w:color w:val="000000"/>
      </w:rPr>
      <w:t>：四川省绵阳市飞云大道261号综合保税区204厂房</w:t>
    </w:r>
    <w:r>
      <w:rPr>
        <w:color w:val="E36C09"/>
        <w:szCs w:val="21"/>
      </w:rPr>
      <w:t xml:space="preserve">                     </w:t>
    </w:r>
    <w:r>
      <w:rPr>
        <w:rFonts w:hint="eastAsia"/>
        <w:color w:val="000000"/>
      </w:rPr>
      <w:t>官网：  www.odot.cn</w:t>
    </w:r>
    <w:r>
      <w:rPr>
        <w:color w:val="E36C09"/>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after="240"/>
      <w:ind w:firstLine="0" w:firstLineChars="0"/>
      <w:rPr>
        <w:sz w:val="30"/>
        <w:szCs w:val="30"/>
      </w:rPr>
    </w:pPr>
    <w:r>
      <w:drawing>
        <wp:inline distT="0" distB="0" distL="0" distR="0">
          <wp:extent cx="5271770" cy="270510"/>
          <wp:effectExtent l="0" t="0" r="5080" b="0"/>
          <wp:docPr id="7168" name="图片 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 name="图片 71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71770" cy="270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1YWFjMDk2ZmZkNjlmNTkxZDRhNTI0NmJmOWYxMDQifQ=="/>
  </w:docVars>
  <w:rsids>
    <w:rsidRoot w:val="00172A27"/>
    <w:rsid w:val="00000588"/>
    <w:rsid w:val="00001415"/>
    <w:rsid w:val="00003D90"/>
    <w:rsid w:val="00004657"/>
    <w:rsid w:val="0000478B"/>
    <w:rsid w:val="000067CC"/>
    <w:rsid w:val="00006A86"/>
    <w:rsid w:val="000106AC"/>
    <w:rsid w:val="00010D2C"/>
    <w:rsid w:val="00012206"/>
    <w:rsid w:val="00013865"/>
    <w:rsid w:val="00013886"/>
    <w:rsid w:val="00013C2F"/>
    <w:rsid w:val="00014151"/>
    <w:rsid w:val="00014E3B"/>
    <w:rsid w:val="00015B96"/>
    <w:rsid w:val="00015BD1"/>
    <w:rsid w:val="00015DDD"/>
    <w:rsid w:val="00016C78"/>
    <w:rsid w:val="00017C50"/>
    <w:rsid w:val="00021534"/>
    <w:rsid w:val="00021FD0"/>
    <w:rsid w:val="00025363"/>
    <w:rsid w:val="00025A2A"/>
    <w:rsid w:val="0002656D"/>
    <w:rsid w:val="000269AF"/>
    <w:rsid w:val="000272AA"/>
    <w:rsid w:val="000303FE"/>
    <w:rsid w:val="00031EEA"/>
    <w:rsid w:val="000347AA"/>
    <w:rsid w:val="00036215"/>
    <w:rsid w:val="00036A84"/>
    <w:rsid w:val="00040506"/>
    <w:rsid w:val="0004123F"/>
    <w:rsid w:val="00042F97"/>
    <w:rsid w:val="00043C70"/>
    <w:rsid w:val="00043D9D"/>
    <w:rsid w:val="00046474"/>
    <w:rsid w:val="000515E8"/>
    <w:rsid w:val="00053A90"/>
    <w:rsid w:val="00053E8F"/>
    <w:rsid w:val="00061FE4"/>
    <w:rsid w:val="00062727"/>
    <w:rsid w:val="0006288A"/>
    <w:rsid w:val="00063474"/>
    <w:rsid w:val="00065292"/>
    <w:rsid w:val="00070AE5"/>
    <w:rsid w:val="00070EEE"/>
    <w:rsid w:val="00074EAD"/>
    <w:rsid w:val="000763E3"/>
    <w:rsid w:val="00077073"/>
    <w:rsid w:val="00084ADE"/>
    <w:rsid w:val="00087164"/>
    <w:rsid w:val="000944D6"/>
    <w:rsid w:val="000966FD"/>
    <w:rsid w:val="00096B4D"/>
    <w:rsid w:val="00097819"/>
    <w:rsid w:val="000A0F1B"/>
    <w:rsid w:val="000A1492"/>
    <w:rsid w:val="000A4127"/>
    <w:rsid w:val="000A46DD"/>
    <w:rsid w:val="000A4B67"/>
    <w:rsid w:val="000A5850"/>
    <w:rsid w:val="000A6B21"/>
    <w:rsid w:val="000A7227"/>
    <w:rsid w:val="000A7737"/>
    <w:rsid w:val="000B0121"/>
    <w:rsid w:val="000B195D"/>
    <w:rsid w:val="000B301F"/>
    <w:rsid w:val="000B334B"/>
    <w:rsid w:val="000B34F8"/>
    <w:rsid w:val="000B379E"/>
    <w:rsid w:val="000B3F06"/>
    <w:rsid w:val="000B42D5"/>
    <w:rsid w:val="000B48C5"/>
    <w:rsid w:val="000B6D04"/>
    <w:rsid w:val="000C0E95"/>
    <w:rsid w:val="000C1CA2"/>
    <w:rsid w:val="000C1D30"/>
    <w:rsid w:val="000C1EDF"/>
    <w:rsid w:val="000C2622"/>
    <w:rsid w:val="000D13D3"/>
    <w:rsid w:val="000D3E8A"/>
    <w:rsid w:val="000D45D0"/>
    <w:rsid w:val="000D49E9"/>
    <w:rsid w:val="000D5794"/>
    <w:rsid w:val="000D6D4B"/>
    <w:rsid w:val="000D6EA7"/>
    <w:rsid w:val="000D7FF6"/>
    <w:rsid w:val="000E1B84"/>
    <w:rsid w:val="000E35F7"/>
    <w:rsid w:val="000E406C"/>
    <w:rsid w:val="000E4BB1"/>
    <w:rsid w:val="000E501D"/>
    <w:rsid w:val="000E6A5B"/>
    <w:rsid w:val="000E75F4"/>
    <w:rsid w:val="000F09A8"/>
    <w:rsid w:val="000F2837"/>
    <w:rsid w:val="000F40C4"/>
    <w:rsid w:val="0010004F"/>
    <w:rsid w:val="00101B6A"/>
    <w:rsid w:val="0010222C"/>
    <w:rsid w:val="00103F66"/>
    <w:rsid w:val="00104535"/>
    <w:rsid w:val="00104694"/>
    <w:rsid w:val="00104928"/>
    <w:rsid w:val="001051F4"/>
    <w:rsid w:val="001059FE"/>
    <w:rsid w:val="00107C7E"/>
    <w:rsid w:val="00111C7A"/>
    <w:rsid w:val="00112240"/>
    <w:rsid w:val="0011364E"/>
    <w:rsid w:val="00115E09"/>
    <w:rsid w:val="0011601D"/>
    <w:rsid w:val="00120688"/>
    <w:rsid w:val="00120F7F"/>
    <w:rsid w:val="001220ED"/>
    <w:rsid w:val="001231DF"/>
    <w:rsid w:val="00124373"/>
    <w:rsid w:val="00124CFE"/>
    <w:rsid w:val="00124E79"/>
    <w:rsid w:val="00126031"/>
    <w:rsid w:val="001264F2"/>
    <w:rsid w:val="00130426"/>
    <w:rsid w:val="00134CB2"/>
    <w:rsid w:val="0013747D"/>
    <w:rsid w:val="001378D2"/>
    <w:rsid w:val="00140CF5"/>
    <w:rsid w:val="00142515"/>
    <w:rsid w:val="0014289A"/>
    <w:rsid w:val="00144A8F"/>
    <w:rsid w:val="00145B7C"/>
    <w:rsid w:val="001513C1"/>
    <w:rsid w:val="00151A3F"/>
    <w:rsid w:val="001537E3"/>
    <w:rsid w:val="001557DE"/>
    <w:rsid w:val="001565D5"/>
    <w:rsid w:val="00156CE8"/>
    <w:rsid w:val="00157E03"/>
    <w:rsid w:val="00160CB4"/>
    <w:rsid w:val="001642C4"/>
    <w:rsid w:val="001663D6"/>
    <w:rsid w:val="001664C5"/>
    <w:rsid w:val="00166C19"/>
    <w:rsid w:val="00170184"/>
    <w:rsid w:val="00172A27"/>
    <w:rsid w:val="0017432A"/>
    <w:rsid w:val="0017505A"/>
    <w:rsid w:val="00175D29"/>
    <w:rsid w:val="00176551"/>
    <w:rsid w:val="00180894"/>
    <w:rsid w:val="001847C9"/>
    <w:rsid w:val="0018547A"/>
    <w:rsid w:val="0018703B"/>
    <w:rsid w:val="0018787B"/>
    <w:rsid w:val="0019284D"/>
    <w:rsid w:val="00193095"/>
    <w:rsid w:val="00195263"/>
    <w:rsid w:val="001972EF"/>
    <w:rsid w:val="001974D1"/>
    <w:rsid w:val="001A1382"/>
    <w:rsid w:val="001A1641"/>
    <w:rsid w:val="001A2395"/>
    <w:rsid w:val="001A4085"/>
    <w:rsid w:val="001A5C44"/>
    <w:rsid w:val="001B0390"/>
    <w:rsid w:val="001B1268"/>
    <w:rsid w:val="001B1C9C"/>
    <w:rsid w:val="001B245C"/>
    <w:rsid w:val="001B2C26"/>
    <w:rsid w:val="001B3BF4"/>
    <w:rsid w:val="001B3D30"/>
    <w:rsid w:val="001B3E77"/>
    <w:rsid w:val="001B3FA3"/>
    <w:rsid w:val="001B634B"/>
    <w:rsid w:val="001B6EBD"/>
    <w:rsid w:val="001C169F"/>
    <w:rsid w:val="001C1DFC"/>
    <w:rsid w:val="001C3402"/>
    <w:rsid w:val="001C4C35"/>
    <w:rsid w:val="001C53A7"/>
    <w:rsid w:val="001C760C"/>
    <w:rsid w:val="001D0229"/>
    <w:rsid w:val="001D41A9"/>
    <w:rsid w:val="001D4FAB"/>
    <w:rsid w:val="001D5B3F"/>
    <w:rsid w:val="001D5CD7"/>
    <w:rsid w:val="001E0433"/>
    <w:rsid w:val="001E1CD1"/>
    <w:rsid w:val="001E22FF"/>
    <w:rsid w:val="001E24E5"/>
    <w:rsid w:val="001E3670"/>
    <w:rsid w:val="001E3B2E"/>
    <w:rsid w:val="001E41C9"/>
    <w:rsid w:val="001E62C5"/>
    <w:rsid w:val="001E7038"/>
    <w:rsid w:val="001E766D"/>
    <w:rsid w:val="001E770E"/>
    <w:rsid w:val="001F0324"/>
    <w:rsid w:val="001F27AB"/>
    <w:rsid w:val="001F4BC5"/>
    <w:rsid w:val="001F6152"/>
    <w:rsid w:val="001F632A"/>
    <w:rsid w:val="001F6E96"/>
    <w:rsid w:val="001F7A15"/>
    <w:rsid w:val="00201754"/>
    <w:rsid w:val="00202375"/>
    <w:rsid w:val="00203202"/>
    <w:rsid w:val="002055BE"/>
    <w:rsid w:val="00207C1C"/>
    <w:rsid w:val="002104DA"/>
    <w:rsid w:val="00211CCB"/>
    <w:rsid w:val="0021245C"/>
    <w:rsid w:val="002130F2"/>
    <w:rsid w:val="002140EA"/>
    <w:rsid w:val="0021500D"/>
    <w:rsid w:val="0021529A"/>
    <w:rsid w:val="0021556A"/>
    <w:rsid w:val="002168F0"/>
    <w:rsid w:val="00216FED"/>
    <w:rsid w:val="00221E68"/>
    <w:rsid w:val="00222A72"/>
    <w:rsid w:val="00224B1A"/>
    <w:rsid w:val="00225400"/>
    <w:rsid w:val="002275EC"/>
    <w:rsid w:val="00227B32"/>
    <w:rsid w:val="00231C36"/>
    <w:rsid w:val="00232ADE"/>
    <w:rsid w:val="002342BE"/>
    <w:rsid w:val="002343F8"/>
    <w:rsid w:val="00234F4D"/>
    <w:rsid w:val="002401CC"/>
    <w:rsid w:val="00241CD0"/>
    <w:rsid w:val="002427EE"/>
    <w:rsid w:val="002432B0"/>
    <w:rsid w:val="002439EA"/>
    <w:rsid w:val="00247168"/>
    <w:rsid w:val="00253AE4"/>
    <w:rsid w:val="00253DD1"/>
    <w:rsid w:val="002569EF"/>
    <w:rsid w:val="0025760C"/>
    <w:rsid w:val="0025786C"/>
    <w:rsid w:val="00261020"/>
    <w:rsid w:val="0026220C"/>
    <w:rsid w:val="0026262F"/>
    <w:rsid w:val="00263235"/>
    <w:rsid w:val="00263540"/>
    <w:rsid w:val="00266113"/>
    <w:rsid w:val="00266948"/>
    <w:rsid w:val="0026702A"/>
    <w:rsid w:val="00267BAA"/>
    <w:rsid w:val="00270B57"/>
    <w:rsid w:val="00275AE7"/>
    <w:rsid w:val="00275E18"/>
    <w:rsid w:val="00277B6A"/>
    <w:rsid w:val="00280062"/>
    <w:rsid w:val="002803C5"/>
    <w:rsid w:val="0028050E"/>
    <w:rsid w:val="00280AC0"/>
    <w:rsid w:val="00281D83"/>
    <w:rsid w:val="00281E31"/>
    <w:rsid w:val="00282198"/>
    <w:rsid w:val="002845F1"/>
    <w:rsid w:val="00284CA0"/>
    <w:rsid w:val="0028551F"/>
    <w:rsid w:val="00285749"/>
    <w:rsid w:val="00285C36"/>
    <w:rsid w:val="00285C92"/>
    <w:rsid w:val="002903FD"/>
    <w:rsid w:val="00290706"/>
    <w:rsid w:val="0029198A"/>
    <w:rsid w:val="00292573"/>
    <w:rsid w:val="00292EAF"/>
    <w:rsid w:val="002932D9"/>
    <w:rsid w:val="00293AE7"/>
    <w:rsid w:val="002952AB"/>
    <w:rsid w:val="00295B54"/>
    <w:rsid w:val="00296A6F"/>
    <w:rsid w:val="00297BB4"/>
    <w:rsid w:val="002A4570"/>
    <w:rsid w:val="002A4F60"/>
    <w:rsid w:val="002A704C"/>
    <w:rsid w:val="002A78B8"/>
    <w:rsid w:val="002B07B8"/>
    <w:rsid w:val="002B1AD2"/>
    <w:rsid w:val="002B36FC"/>
    <w:rsid w:val="002B418F"/>
    <w:rsid w:val="002B5795"/>
    <w:rsid w:val="002B6E55"/>
    <w:rsid w:val="002B6E8D"/>
    <w:rsid w:val="002B7093"/>
    <w:rsid w:val="002B7F69"/>
    <w:rsid w:val="002C1034"/>
    <w:rsid w:val="002C1966"/>
    <w:rsid w:val="002C1F40"/>
    <w:rsid w:val="002C20C6"/>
    <w:rsid w:val="002C2490"/>
    <w:rsid w:val="002C2A2D"/>
    <w:rsid w:val="002C3DB6"/>
    <w:rsid w:val="002C64A5"/>
    <w:rsid w:val="002C79DC"/>
    <w:rsid w:val="002D08C6"/>
    <w:rsid w:val="002D0DE7"/>
    <w:rsid w:val="002D221A"/>
    <w:rsid w:val="002D2D24"/>
    <w:rsid w:val="002D322F"/>
    <w:rsid w:val="002D3A95"/>
    <w:rsid w:val="002D4C4A"/>
    <w:rsid w:val="002D5AA5"/>
    <w:rsid w:val="002D5F46"/>
    <w:rsid w:val="002D621A"/>
    <w:rsid w:val="002E035C"/>
    <w:rsid w:val="002E0FAF"/>
    <w:rsid w:val="002E3687"/>
    <w:rsid w:val="002E63E9"/>
    <w:rsid w:val="002E657E"/>
    <w:rsid w:val="002E79E2"/>
    <w:rsid w:val="002F04FF"/>
    <w:rsid w:val="002F1B0B"/>
    <w:rsid w:val="002F2460"/>
    <w:rsid w:val="002F3286"/>
    <w:rsid w:val="002F4A19"/>
    <w:rsid w:val="002F51B3"/>
    <w:rsid w:val="002F590C"/>
    <w:rsid w:val="003002F4"/>
    <w:rsid w:val="00300530"/>
    <w:rsid w:val="00300AF5"/>
    <w:rsid w:val="00300DCC"/>
    <w:rsid w:val="00304C24"/>
    <w:rsid w:val="00304E8E"/>
    <w:rsid w:val="00304E90"/>
    <w:rsid w:val="00313407"/>
    <w:rsid w:val="00314AB7"/>
    <w:rsid w:val="00317670"/>
    <w:rsid w:val="0032000D"/>
    <w:rsid w:val="00321577"/>
    <w:rsid w:val="00321CAE"/>
    <w:rsid w:val="003224AC"/>
    <w:rsid w:val="00322C73"/>
    <w:rsid w:val="00322E1A"/>
    <w:rsid w:val="00324E5A"/>
    <w:rsid w:val="00325493"/>
    <w:rsid w:val="00326205"/>
    <w:rsid w:val="00326208"/>
    <w:rsid w:val="00326F82"/>
    <w:rsid w:val="0032703D"/>
    <w:rsid w:val="003276FD"/>
    <w:rsid w:val="00330C38"/>
    <w:rsid w:val="00330E6D"/>
    <w:rsid w:val="00331D62"/>
    <w:rsid w:val="00333E40"/>
    <w:rsid w:val="00335A31"/>
    <w:rsid w:val="00335C5C"/>
    <w:rsid w:val="0033684B"/>
    <w:rsid w:val="0033764F"/>
    <w:rsid w:val="00341825"/>
    <w:rsid w:val="0034188A"/>
    <w:rsid w:val="00344464"/>
    <w:rsid w:val="0034761D"/>
    <w:rsid w:val="00350806"/>
    <w:rsid w:val="0035097F"/>
    <w:rsid w:val="0035101C"/>
    <w:rsid w:val="00353517"/>
    <w:rsid w:val="00353964"/>
    <w:rsid w:val="00353E48"/>
    <w:rsid w:val="00355BD8"/>
    <w:rsid w:val="00360F54"/>
    <w:rsid w:val="0036102A"/>
    <w:rsid w:val="0036193C"/>
    <w:rsid w:val="003623FB"/>
    <w:rsid w:val="00362D58"/>
    <w:rsid w:val="00362DC4"/>
    <w:rsid w:val="00365985"/>
    <w:rsid w:val="00365F6C"/>
    <w:rsid w:val="0037115D"/>
    <w:rsid w:val="00372D87"/>
    <w:rsid w:val="00373E8D"/>
    <w:rsid w:val="00373EB9"/>
    <w:rsid w:val="0037487B"/>
    <w:rsid w:val="0037488A"/>
    <w:rsid w:val="00375185"/>
    <w:rsid w:val="00375658"/>
    <w:rsid w:val="00385547"/>
    <w:rsid w:val="00387C64"/>
    <w:rsid w:val="00390149"/>
    <w:rsid w:val="00390CBC"/>
    <w:rsid w:val="0039249B"/>
    <w:rsid w:val="003926A1"/>
    <w:rsid w:val="00393689"/>
    <w:rsid w:val="003975E1"/>
    <w:rsid w:val="003A06AC"/>
    <w:rsid w:val="003A3EA4"/>
    <w:rsid w:val="003A7149"/>
    <w:rsid w:val="003B4A00"/>
    <w:rsid w:val="003B4BC1"/>
    <w:rsid w:val="003B5B85"/>
    <w:rsid w:val="003B688E"/>
    <w:rsid w:val="003B69F6"/>
    <w:rsid w:val="003B6BE8"/>
    <w:rsid w:val="003C1A20"/>
    <w:rsid w:val="003C26AC"/>
    <w:rsid w:val="003C523E"/>
    <w:rsid w:val="003C6C2D"/>
    <w:rsid w:val="003C6F3F"/>
    <w:rsid w:val="003C766A"/>
    <w:rsid w:val="003D09BD"/>
    <w:rsid w:val="003D125A"/>
    <w:rsid w:val="003D29F9"/>
    <w:rsid w:val="003D2E51"/>
    <w:rsid w:val="003D435D"/>
    <w:rsid w:val="003E0698"/>
    <w:rsid w:val="003E2B9C"/>
    <w:rsid w:val="003E36F7"/>
    <w:rsid w:val="003E4500"/>
    <w:rsid w:val="003E480F"/>
    <w:rsid w:val="003E5414"/>
    <w:rsid w:val="003E7F1E"/>
    <w:rsid w:val="003F165D"/>
    <w:rsid w:val="003F1CF1"/>
    <w:rsid w:val="003F2479"/>
    <w:rsid w:val="003F3F47"/>
    <w:rsid w:val="003F622F"/>
    <w:rsid w:val="003F7B7F"/>
    <w:rsid w:val="00402AD3"/>
    <w:rsid w:val="00403544"/>
    <w:rsid w:val="0040522C"/>
    <w:rsid w:val="004058B1"/>
    <w:rsid w:val="004063A5"/>
    <w:rsid w:val="0040672E"/>
    <w:rsid w:val="00407AF9"/>
    <w:rsid w:val="00407DB3"/>
    <w:rsid w:val="00410962"/>
    <w:rsid w:val="00412A83"/>
    <w:rsid w:val="00413228"/>
    <w:rsid w:val="00414771"/>
    <w:rsid w:val="00415834"/>
    <w:rsid w:val="004162BD"/>
    <w:rsid w:val="00416A8D"/>
    <w:rsid w:val="00417935"/>
    <w:rsid w:val="00417BA8"/>
    <w:rsid w:val="00420000"/>
    <w:rsid w:val="00420F01"/>
    <w:rsid w:val="004229A3"/>
    <w:rsid w:val="0042338F"/>
    <w:rsid w:val="004242EB"/>
    <w:rsid w:val="00425E82"/>
    <w:rsid w:val="004307AA"/>
    <w:rsid w:val="0043165F"/>
    <w:rsid w:val="00431AA4"/>
    <w:rsid w:val="00431B48"/>
    <w:rsid w:val="00433D9D"/>
    <w:rsid w:val="00433FEF"/>
    <w:rsid w:val="00434412"/>
    <w:rsid w:val="004350D7"/>
    <w:rsid w:val="00437EFC"/>
    <w:rsid w:val="00440BB9"/>
    <w:rsid w:val="00441DFA"/>
    <w:rsid w:val="0044389B"/>
    <w:rsid w:val="0044425E"/>
    <w:rsid w:val="00445F6C"/>
    <w:rsid w:val="00446E3D"/>
    <w:rsid w:val="00450180"/>
    <w:rsid w:val="004516AF"/>
    <w:rsid w:val="00452622"/>
    <w:rsid w:val="00452FD9"/>
    <w:rsid w:val="00453961"/>
    <w:rsid w:val="00457C06"/>
    <w:rsid w:val="00462E5E"/>
    <w:rsid w:val="004669BC"/>
    <w:rsid w:val="00470030"/>
    <w:rsid w:val="0047215C"/>
    <w:rsid w:val="00473D06"/>
    <w:rsid w:val="00474A57"/>
    <w:rsid w:val="00474DB0"/>
    <w:rsid w:val="0047789A"/>
    <w:rsid w:val="004815D7"/>
    <w:rsid w:val="0048209E"/>
    <w:rsid w:val="004824E0"/>
    <w:rsid w:val="004828D7"/>
    <w:rsid w:val="00482A33"/>
    <w:rsid w:val="004849E5"/>
    <w:rsid w:val="004911EA"/>
    <w:rsid w:val="00491862"/>
    <w:rsid w:val="00491F43"/>
    <w:rsid w:val="0049242D"/>
    <w:rsid w:val="00494ABF"/>
    <w:rsid w:val="00494D0A"/>
    <w:rsid w:val="00497BE1"/>
    <w:rsid w:val="004A32C3"/>
    <w:rsid w:val="004A422F"/>
    <w:rsid w:val="004A450F"/>
    <w:rsid w:val="004A49CA"/>
    <w:rsid w:val="004A5270"/>
    <w:rsid w:val="004A7B7F"/>
    <w:rsid w:val="004B0982"/>
    <w:rsid w:val="004B0FE0"/>
    <w:rsid w:val="004B317A"/>
    <w:rsid w:val="004B5590"/>
    <w:rsid w:val="004B66ED"/>
    <w:rsid w:val="004B66F7"/>
    <w:rsid w:val="004B73A2"/>
    <w:rsid w:val="004C0184"/>
    <w:rsid w:val="004C0E97"/>
    <w:rsid w:val="004C1B47"/>
    <w:rsid w:val="004C2533"/>
    <w:rsid w:val="004C46DB"/>
    <w:rsid w:val="004C6F99"/>
    <w:rsid w:val="004C75AD"/>
    <w:rsid w:val="004D0487"/>
    <w:rsid w:val="004D4F55"/>
    <w:rsid w:val="004D57E3"/>
    <w:rsid w:val="004D68D3"/>
    <w:rsid w:val="004E0BE6"/>
    <w:rsid w:val="004E11B3"/>
    <w:rsid w:val="004E1DBC"/>
    <w:rsid w:val="004E2031"/>
    <w:rsid w:val="004E2674"/>
    <w:rsid w:val="004E2740"/>
    <w:rsid w:val="004E2B6F"/>
    <w:rsid w:val="004E3010"/>
    <w:rsid w:val="004E3079"/>
    <w:rsid w:val="004E48DE"/>
    <w:rsid w:val="004E54E4"/>
    <w:rsid w:val="004E73E2"/>
    <w:rsid w:val="004F0F84"/>
    <w:rsid w:val="004F1525"/>
    <w:rsid w:val="004F21E8"/>
    <w:rsid w:val="004F24C2"/>
    <w:rsid w:val="004F2E65"/>
    <w:rsid w:val="004F398D"/>
    <w:rsid w:val="004F47BB"/>
    <w:rsid w:val="004F5848"/>
    <w:rsid w:val="004F5CB6"/>
    <w:rsid w:val="004F5E1A"/>
    <w:rsid w:val="00501D24"/>
    <w:rsid w:val="00501F6B"/>
    <w:rsid w:val="00502CBA"/>
    <w:rsid w:val="00502ED6"/>
    <w:rsid w:val="0050369A"/>
    <w:rsid w:val="00505B37"/>
    <w:rsid w:val="00514AD7"/>
    <w:rsid w:val="00517244"/>
    <w:rsid w:val="00520956"/>
    <w:rsid w:val="0052133C"/>
    <w:rsid w:val="00524344"/>
    <w:rsid w:val="00524702"/>
    <w:rsid w:val="00524809"/>
    <w:rsid w:val="00525586"/>
    <w:rsid w:val="0052665D"/>
    <w:rsid w:val="00532A0C"/>
    <w:rsid w:val="0053440A"/>
    <w:rsid w:val="0053591A"/>
    <w:rsid w:val="00536D4D"/>
    <w:rsid w:val="005415D2"/>
    <w:rsid w:val="00542F29"/>
    <w:rsid w:val="005446F7"/>
    <w:rsid w:val="00545020"/>
    <w:rsid w:val="00546CE2"/>
    <w:rsid w:val="0055209C"/>
    <w:rsid w:val="0055487F"/>
    <w:rsid w:val="00556E6E"/>
    <w:rsid w:val="00560777"/>
    <w:rsid w:val="0056119C"/>
    <w:rsid w:val="00563236"/>
    <w:rsid w:val="0056473B"/>
    <w:rsid w:val="00564F28"/>
    <w:rsid w:val="00565EB6"/>
    <w:rsid w:val="00567165"/>
    <w:rsid w:val="00567616"/>
    <w:rsid w:val="0057015E"/>
    <w:rsid w:val="00570F97"/>
    <w:rsid w:val="00571B6D"/>
    <w:rsid w:val="00573593"/>
    <w:rsid w:val="00573BB9"/>
    <w:rsid w:val="00574140"/>
    <w:rsid w:val="00575603"/>
    <w:rsid w:val="005756A8"/>
    <w:rsid w:val="00575A3B"/>
    <w:rsid w:val="005769CA"/>
    <w:rsid w:val="005805AF"/>
    <w:rsid w:val="00580ED5"/>
    <w:rsid w:val="005826D0"/>
    <w:rsid w:val="00583E8D"/>
    <w:rsid w:val="005863A6"/>
    <w:rsid w:val="00586E2A"/>
    <w:rsid w:val="00590375"/>
    <w:rsid w:val="00590C97"/>
    <w:rsid w:val="00592A35"/>
    <w:rsid w:val="00593544"/>
    <w:rsid w:val="00595340"/>
    <w:rsid w:val="005959E4"/>
    <w:rsid w:val="005A0087"/>
    <w:rsid w:val="005A19E5"/>
    <w:rsid w:val="005A1E6E"/>
    <w:rsid w:val="005A2E34"/>
    <w:rsid w:val="005A5367"/>
    <w:rsid w:val="005A6316"/>
    <w:rsid w:val="005A6F0F"/>
    <w:rsid w:val="005A7BDF"/>
    <w:rsid w:val="005A7BF9"/>
    <w:rsid w:val="005B0C86"/>
    <w:rsid w:val="005B0D28"/>
    <w:rsid w:val="005B3A82"/>
    <w:rsid w:val="005B3C35"/>
    <w:rsid w:val="005B5C3D"/>
    <w:rsid w:val="005B5D58"/>
    <w:rsid w:val="005B6D0F"/>
    <w:rsid w:val="005B7384"/>
    <w:rsid w:val="005B74FD"/>
    <w:rsid w:val="005C1487"/>
    <w:rsid w:val="005C1D7F"/>
    <w:rsid w:val="005C3DE0"/>
    <w:rsid w:val="005C456B"/>
    <w:rsid w:val="005C6397"/>
    <w:rsid w:val="005D0013"/>
    <w:rsid w:val="005D1D26"/>
    <w:rsid w:val="005D22D9"/>
    <w:rsid w:val="005D369A"/>
    <w:rsid w:val="005D393F"/>
    <w:rsid w:val="005E1566"/>
    <w:rsid w:val="005E2EFB"/>
    <w:rsid w:val="005E3BCD"/>
    <w:rsid w:val="005E5E75"/>
    <w:rsid w:val="005E753B"/>
    <w:rsid w:val="005E79FF"/>
    <w:rsid w:val="005F1762"/>
    <w:rsid w:val="005F19A9"/>
    <w:rsid w:val="005F337C"/>
    <w:rsid w:val="005F64F3"/>
    <w:rsid w:val="005F7953"/>
    <w:rsid w:val="00601BE5"/>
    <w:rsid w:val="006020D4"/>
    <w:rsid w:val="00603093"/>
    <w:rsid w:val="006033AB"/>
    <w:rsid w:val="00605289"/>
    <w:rsid w:val="00607360"/>
    <w:rsid w:val="006100B8"/>
    <w:rsid w:val="006130ED"/>
    <w:rsid w:val="00613CF9"/>
    <w:rsid w:val="00616113"/>
    <w:rsid w:val="00616907"/>
    <w:rsid w:val="00616BAB"/>
    <w:rsid w:val="00616D55"/>
    <w:rsid w:val="0062078D"/>
    <w:rsid w:val="006214AE"/>
    <w:rsid w:val="00624F90"/>
    <w:rsid w:val="00626631"/>
    <w:rsid w:val="0063086D"/>
    <w:rsid w:val="00631A30"/>
    <w:rsid w:val="006322E1"/>
    <w:rsid w:val="0063275E"/>
    <w:rsid w:val="00632C68"/>
    <w:rsid w:val="00633746"/>
    <w:rsid w:val="00635123"/>
    <w:rsid w:val="00635134"/>
    <w:rsid w:val="006353C1"/>
    <w:rsid w:val="006370D4"/>
    <w:rsid w:val="00642C97"/>
    <w:rsid w:val="00643DC1"/>
    <w:rsid w:val="006442FE"/>
    <w:rsid w:val="0064431E"/>
    <w:rsid w:val="00645787"/>
    <w:rsid w:val="00645C60"/>
    <w:rsid w:val="00651AEB"/>
    <w:rsid w:val="0065541E"/>
    <w:rsid w:val="00655E5E"/>
    <w:rsid w:val="006561A0"/>
    <w:rsid w:val="00660906"/>
    <w:rsid w:val="00660E9A"/>
    <w:rsid w:val="0066145A"/>
    <w:rsid w:val="00662741"/>
    <w:rsid w:val="00663745"/>
    <w:rsid w:val="00664955"/>
    <w:rsid w:val="00664A96"/>
    <w:rsid w:val="00664DB1"/>
    <w:rsid w:val="00665FEB"/>
    <w:rsid w:val="00666055"/>
    <w:rsid w:val="006663BF"/>
    <w:rsid w:val="0067017F"/>
    <w:rsid w:val="00672412"/>
    <w:rsid w:val="006730C3"/>
    <w:rsid w:val="00674486"/>
    <w:rsid w:val="00674B14"/>
    <w:rsid w:val="006754C3"/>
    <w:rsid w:val="0067585E"/>
    <w:rsid w:val="00676633"/>
    <w:rsid w:val="006809BE"/>
    <w:rsid w:val="00680F34"/>
    <w:rsid w:val="00681996"/>
    <w:rsid w:val="00682478"/>
    <w:rsid w:val="006833F7"/>
    <w:rsid w:val="00683FD9"/>
    <w:rsid w:val="00684754"/>
    <w:rsid w:val="00684795"/>
    <w:rsid w:val="00686BD5"/>
    <w:rsid w:val="00690629"/>
    <w:rsid w:val="00691EB0"/>
    <w:rsid w:val="006931E4"/>
    <w:rsid w:val="00693440"/>
    <w:rsid w:val="00693708"/>
    <w:rsid w:val="0069544E"/>
    <w:rsid w:val="00697BB4"/>
    <w:rsid w:val="006A25FF"/>
    <w:rsid w:val="006A3E56"/>
    <w:rsid w:val="006A46C9"/>
    <w:rsid w:val="006A690F"/>
    <w:rsid w:val="006A6C1C"/>
    <w:rsid w:val="006A6C54"/>
    <w:rsid w:val="006B00E9"/>
    <w:rsid w:val="006B09BA"/>
    <w:rsid w:val="006B2396"/>
    <w:rsid w:val="006B5A6A"/>
    <w:rsid w:val="006C0040"/>
    <w:rsid w:val="006C2165"/>
    <w:rsid w:val="006C2492"/>
    <w:rsid w:val="006C7F1C"/>
    <w:rsid w:val="006D09B8"/>
    <w:rsid w:val="006D120E"/>
    <w:rsid w:val="006D12AC"/>
    <w:rsid w:val="006D2749"/>
    <w:rsid w:val="006D34B8"/>
    <w:rsid w:val="006D4041"/>
    <w:rsid w:val="006D4338"/>
    <w:rsid w:val="006D4D5F"/>
    <w:rsid w:val="006D56B7"/>
    <w:rsid w:val="006D634F"/>
    <w:rsid w:val="006D66A3"/>
    <w:rsid w:val="006D690B"/>
    <w:rsid w:val="006E0B87"/>
    <w:rsid w:val="006E0CB9"/>
    <w:rsid w:val="006E1324"/>
    <w:rsid w:val="006E170A"/>
    <w:rsid w:val="006E2CF1"/>
    <w:rsid w:val="006E2D94"/>
    <w:rsid w:val="006E3344"/>
    <w:rsid w:val="006E389F"/>
    <w:rsid w:val="006E42E0"/>
    <w:rsid w:val="006E5097"/>
    <w:rsid w:val="006E57B0"/>
    <w:rsid w:val="006E735E"/>
    <w:rsid w:val="006E7965"/>
    <w:rsid w:val="006F26E9"/>
    <w:rsid w:val="006F3F7A"/>
    <w:rsid w:val="006F7668"/>
    <w:rsid w:val="007009CD"/>
    <w:rsid w:val="00702B52"/>
    <w:rsid w:val="00703F13"/>
    <w:rsid w:val="0070447F"/>
    <w:rsid w:val="007048E5"/>
    <w:rsid w:val="00707BC6"/>
    <w:rsid w:val="0071040C"/>
    <w:rsid w:val="00710AA2"/>
    <w:rsid w:val="0071652E"/>
    <w:rsid w:val="00716DAE"/>
    <w:rsid w:val="00717754"/>
    <w:rsid w:val="00717955"/>
    <w:rsid w:val="00720AF6"/>
    <w:rsid w:val="00721348"/>
    <w:rsid w:val="00721396"/>
    <w:rsid w:val="00722A84"/>
    <w:rsid w:val="00723A7E"/>
    <w:rsid w:val="00724C5B"/>
    <w:rsid w:val="007264FD"/>
    <w:rsid w:val="00726E71"/>
    <w:rsid w:val="00727B9E"/>
    <w:rsid w:val="0073133D"/>
    <w:rsid w:val="00731412"/>
    <w:rsid w:val="0073295A"/>
    <w:rsid w:val="007329BC"/>
    <w:rsid w:val="00734807"/>
    <w:rsid w:val="00736F16"/>
    <w:rsid w:val="00737705"/>
    <w:rsid w:val="00737CAE"/>
    <w:rsid w:val="00737E62"/>
    <w:rsid w:val="00740DE6"/>
    <w:rsid w:val="007420A4"/>
    <w:rsid w:val="00742107"/>
    <w:rsid w:val="007421E4"/>
    <w:rsid w:val="007446B5"/>
    <w:rsid w:val="00745C81"/>
    <w:rsid w:val="00752ADB"/>
    <w:rsid w:val="00754BC2"/>
    <w:rsid w:val="00755DA9"/>
    <w:rsid w:val="00756DCD"/>
    <w:rsid w:val="00757A0C"/>
    <w:rsid w:val="00760C12"/>
    <w:rsid w:val="007610CD"/>
    <w:rsid w:val="00763496"/>
    <w:rsid w:val="00764071"/>
    <w:rsid w:val="00764513"/>
    <w:rsid w:val="00764B0B"/>
    <w:rsid w:val="007653C3"/>
    <w:rsid w:val="007677D8"/>
    <w:rsid w:val="00772321"/>
    <w:rsid w:val="0077274E"/>
    <w:rsid w:val="00773D9F"/>
    <w:rsid w:val="0077458E"/>
    <w:rsid w:val="0077770E"/>
    <w:rsid w:val="00777898"/>
    <w:rsid w:val="007800A9"/>
    <w:rsid w:val="0078233B"/>
    <w:rsid w:val="00782D20"/>
    <w:rsid w:val="00783342"/>
    <w:rsid w:val="007834EF"/>
    <w:rsid w:val="00783AAF"/>
    <w:rsid w:val="00785515"/>
    <w:rsid w:val="00786090"/>
    <w:rsid w:val="00787598"/>
    <w:rsid w:val="0079146D"/>
    <w:rsid w:val="00794045"/>
    <w:rsid w:val="007943B7"/>
    <w:rsid w:val="00794B6E"/>
    <w:rsid w:val="00794EA1"/>
    <w:rsid w:val="00795BBB"/>
    <w:rsid w:val="00795F19"/>
    <w:rsid w:val="007969DD"/>
    <w:rsid w:val="00796E2B"/>
    <w:rsid w:val="007978C5"/>
    <w:rsid w:val="007A167A"/>
    <w:rsid w:val="007B0C86"/>
    <w:rsid w:val="007B3A5C"/>
    <w:rsid w:val="007B46EB"/>
    <w:rsid w:val="007B5F4B"/>
    <w:rsid w:val="007B78DB"/>
    <w:rsid w:val="007B7E47"/>
    <w:rsid w:val="007C0397"/>
    <w:rsid w:val="007C08A8"/>
    <w:rsid w:val="007C0CD4"/>
    <w:rsid w:val="007C0E20"/>
    <w:rsid w:val="007C2651"/>
    <w:rsid w:val="007C2BCD"/>
    <w:rsid w:val="007C2EE8"/>
    <w:rsid w:val="007C69EF"/>
    <w:rsid w:val="007C7A79"/>
    <w:rsid w:val="007D103D"/>
    <w:rsid w:val="007D15C3"/>
    <w:rsid w:val="007D2612"/>
    <w:rsid w:val="007D41BC"/>
    <w:rsid w:val="007D49CA"/>
    <w:rsid w:val="007D6F14"/>
    <w:rsid w:val="007E0912"/>
    <w:rsid w:val="007E1881"/>
    <w:rsid w:val="007E4823"/>
    <w:rsid w:val="007E4B65"/>
    <w:rsid w:val="007E4CEA"/>
    <w:rsid w:val="007E4E7D"/>
    <w:rsid w:val="007F03C1"/>
    <w:rsid w:val="007F14CA"/>
    <w:rsid w:val="007F431C"/>
    <w:rsid w:val="007F5EFD"/>
    <w:rsid w:val="0080171D"/>
    <w:rsid w:val="008017F4"/>
    <w:rsid w:val="008026B9"/>
    <w:rsid w:val="008048D8"/>
    <w:rsid w:val="00806A5F"/>
    <w:rsid w:val="00811200"/>
    <w:rsid w:val="0081207F"/>
    <w:rsid w:val="00812BAD"/>
    <w:rsid w:val="00812F04"/>
    <w:rsid w:val="0081311D"/>
    <w:rsid w:val="008146D1"/>
    <w:rsid w:val="0082010C"/>
    <w:rsid w:val="008202B1"/>
    <w:rsid w:val="008209E0"/>
    <w:rsid w:val="00822268"/>
    <w:rsid w:val="008222C9"/>
    <w:rsid w:val="008228A3"/>
    <w:rsid w:val="00822E11"/>
    <w:rsid w:val="00824A12"/>
    <w:rsid w:val="008258FA"/>
    <w:rsid w:val="0082790E"/>
    <w:rsid w:val="00832DA6"/>
    <w:rsid w:val="0083397D"/>
    <w:rsid w:val="0083624E"/>
    <w:rsid w:val="00836EFD"/>
    <w:rsid w:val="0083717E"/>
    <w:rsid w:val="00841B49"/>
    <w:rsid w:val="00844200"/>
    <w:rsid w:val="00845842"/>
    <w:rsid w:val="0084585F"/>
    <w:rsid w:val="00846DBC"/>
    <w:rsid w:val="008479DC"/>
    <w:rsid w:val="00850CCF"/>
    <w:rsid w:val="00852732"/>
    <w:rsid w:val="00852DA0"/>
    <w:rsid w:val="00853BE5"/>
    <w:rsid w:val="00856C68"/>
    <w:rsid w:val="00860231"/>
    <w:rsid w:val="00860FB4"/>
    <w:rsid w:val="0086260A"/>
    <w:rsid w:val="00862BB4"/>
    <w:rsid w:val="008633FD"/>
    <w:rsid w:val="00863A0B"/>
    <w:rsid w:val="00863C6E"/>
    <w:rsid w:val="0086411F"/>
    <w:rsid w:val="00865B83"/>
    <w:rsid w:val="00867403"/>
    <w:rsid w:val="0087136B"/>
    <w:rsid w:val="00872A2A"/>
    <w:rsid w:val="00873BB7"/>
    <w:rsid w:val="00877A99"/>
    <w:rsid w:val="008809E2"/>
    <w:rsid w:val="0088165A"/>
    <w:rsid w:val="00881E9B"/>
    <w:rsid w:val="00882681"/>
    <w:rsid w:val="00883EB0"/>
    <w:rsid w:val="00885177"/>
    <w:rsid w:val="008902A6"/>
    <w:rsid w:val="00893E08"/>
    <w:rsid w:val="00894A11"/>
    <w:rsid w:val="00894E14"/>
    <w:rsid w:val="00895B11"/>
    <w:rsid w:val="00896978"/>
    <w:rsid w:val="008A26A4"/>
    <w:rsid w:val="008A30F8"/>
    <w:rsid w:val="008A3CDD"/>
    <w:rsid w:val="008A4293"/>
    <w:rsid w:val="008A4F23"/>
    <w:rsid w:val="008A561E"/>
    <w:rsid w:val="008A6332"/>
    <w:rsid w:val="008B2E58"/>
    <w:rsid w:val="008B3583"/>
    <w:rsid w:val="008B4AFC"/>
    <w:rsid w:val="008B5A96"/>
    <w:rsid w:val="008B7965"/>
    <w:rsid w:val="008B7FCB"/>
    <w:rsid w:val="008C1C91"/>
    <w:rsid w:val="008C226B"/>
    <w:rsid w:val="008C2498"/>
    <w:rsid w:val="008C295C"/>
    <w:rsid w:val="008C36B9"/>
    <w:rsid w:val="008C3C14"/>
    <w:rsid w:val="008C4EE3"/>
    <w:rsid w:val="008C4FD2"/>
    <w:rsid w:val="008C6182"/>
    <w:rsid w:val="008C69A0"/>
    <w:rsid w:val="008C7435"/>
    <w:rsid w:val="008C77DD"/>
    <w:rsid w:val="008C7C28"/>
    <w:rsid w:val="008D089F"/>
    <w:rsid w:val="008D16C0"/>
    <w:rsid w:val="008D3A43"/>
    <w:rsid w:val="008D41D8"/>
    <w:rsid w:val="008D54EC"/>
    <w:rsid w:val="008D5846"/>
    <w:rsid w:val="008D6116"/>
    <w:rsid w:val="008D7791"/>
    <w:rsid w:val="008E116C"/>
    <w:rsid w:val="008E118B"/>
    <w:rsid w:val="008E18C6"/>
    <w:rsid w:val="008E5C20"/>
    <w:rsid w:val="008E5F4E"/>
    <w:rsid w:val="008E7108"/>
    <w:rsid w:val="008E7307"/>
    <w:rsid w:val="008F0768"/>
    <w:rsid w:val="008F0806"/>
    <w:rsid w:val="008F1389"/>
    <w:rsid w:val="008F2D88"/>
    <w:rsid w:val="008F5B30"/>
    <w:rsid w:val="008F70FC"/>
    <w:rsid w:val="008F78E4"/>
    <w:rsid w:val="008F7E3A"/>
    <w:rsid w:val="00900245"/>
    <w:rsid w:val="0090077C"/>
    <w:rsid w:val="00901898"/>
    <w:rsid w:val="009029CB"/>
    <w:rsid w:val="00902F02"/>
    <w:rsid w:val="0090404F"/>
    <w:rsid w:val="009066AD"/>
    <w:rsid w:val="009127B6"/>
    <w:rsid w:val="009131F4"/>
    <w:rsid w:val="00914096"/>
    <w:rsid w:val="009165BA"/>
    <w:rsid w:val="00920CD0"/>
    <w:rsid w:val="00922B44"/>
    <w:rsid w:val="00922BEE"/>
    <w:rsid w:val="00922F94"/>
    <w:rsid w:val="009230D9"/>
    <w:rsid w:val="009236C3"/>
    <w:rsid w:val="00924A84"/>
    <w:rsid w:val="0092514F"/>
    <w:rsid w:val="0093032B"/>
    <w:rsid w:val="0093095B"/>
    <w:rsid w:val="00931813"/>
    <w:rsid w:val="00933977"/>
    <w:rsid w:val="00935531"/>
    <w:rsid w:val="009370C6"/>
    <w:rsid w:val="00937BF5"/>
    <w:rsid w:val="00937C84"/>
    <w:rsid w:val="00942D27"/>
    <w:rsid w:val="00945CC3"/>
    <w:rsid w:val="009511A5"/>
    <w:rsid w:val="00951798"/>
    <w:rsid w:val="00951896"/>
    <w:rsid w:val="00951D01"/>
    <w:rsid w:val="00951FF5"/>
    <w:rsid w:val="009521DB"/>
    <w:rsid w:val="00953091"/>
    <w:rsid w:val="0095365A"/>
    <w:rsid w:val="009541C2"/>
    <w:rsid w:val="009554BD"/>
    <w:rsid w:val="009578B4"/>
    <w:rsid w:val="00960A9E"/>
    <w:rsid w:val="00961436"/>
    <w:rsid w:val="009633A5"/>
    <w:rsid w:val="00966112"/>
    <w:rsid w:val="00971D0C"/>
    <w:rsid w:val="0097216C"/>
    <w:rsid w:val="00973256"/>
    <w:rsid w:val="00974861"/>
    <w:rsid w:val="00975BD6"/>
    <w:rsid w:val="009760CA"/>
    <w:rsid w:val="00980419"/>
    <w:rsid w:val="009827D6"/>
    <w:rsid w:val="00982BBF"/>
    <w:rsid w:val="00984D2E"/>
    <w:rsid w:val="009852E4"/>
    <w:rsid w:val="00986D9D"/>
    <w:rsid w:val="009872B3"/>
    <w:rsid w:val="00987F57"/>
    <w:rsid w:val="00990C5D"/>
    <w:rsid w:val="0099141B"/>
    <w:rsid w:val="0099155C"/>
    <w:rsid w:val="00991FD6"/>
    <w:rsid w:val="00994A14"/>
    <w:rsid w:val="0099627A"/>
    <w:rsid w:val="00996644"/>
    <w:rsid w:val="00997B12"/>
    <w:rsid w:val="009A0E0A"/>
    <w:rsid w:val="009A0EC2"/>
    <w:rsid w:val="009A2078"/>
    <w:rsid w:val="009A55FD"/>
    <w:rsid w:val="009A6362"/>
    <w:rsid w:val="009A670F"/>
    <w:rsid w:val="009B24EE"/>
    <w:rsid w:val="009B2B60"/>
    <w:rsid w:val="009B4193"/>
    <w:rsid w:val="009B56E1"/>
    <w:rsid w:val="009B61D6"/>
    <w:rsid w:val="009B70AD"/>
    <w:rsid w:val="009C23B9"/>
    <w:rsid w:val="009C2B63"/>
    <w:rsid w:val="009C36BF"/>
    <w:rsid w:val="009C7524"/>
    <w:rsid w:val="009C75FB"/>
    <w:rsid w:val="009C7CCD"/>
    <w:rsid w:val="009C7D9F"/>
    <w:rsid w:val="009D1714"/>
    <w:rsid w:val="009D1E8B"/>
    <w:rsid w:val="009D2006"/>
    <w:rsid w:val="009D2ACC"/>
    <w:rsid w:val="009D3DF2"/>
    <w:rsid w:val="009D4B8C"/>
    <w:rsid w:val="009D5708"/>
    <w:rsid w:val="009D5E3A"/>
    <w:rsid w:val="009D6412"/>
    <w:rsid w:val="009D66A4"/>
    <w:rsid w:val="009D7C10"/>
    <w:rsid w:val="009D7F49"/>
    <w:rsid w:val="009E08E0"/>
    <w:rsid w:val="009E15E5"/>
    <w:rsid w:val="009E17CD"/>
    <w:rsid w:val="009E1F15"/>
    <w:rsid w:val="009E228C"/>
    <w:rsid w:val="009E2DF7"/>
    <w:rsid w:val="009E2E4F"/>
    <w:rsid w:val="009E3A57"/>
    <w:rsid w:val="009E5CEE"/>
    <w:rsid w:val="009E75D2"/>
    <w:rsid w:val="009E7BBC"/>
    <w:rsid w:val="009F00C4"/>
    <w:rsid w:val="009F00E8"/>
    <w:rsid w:val="009F0CF3"/>
    <w:rsid w:val="009F58A0"/>
    <w:rsid w:val="009F62D9"/>
    <w:rsid w:val="00A0031E"/>
    <w:rsid w:val="00A02343"/>
    <w:rsid w:val="00A04784"/>
    <w:rsid w:val="00A0478C"/>
    <w:rsid w:val="00A062A1"/>
    <w:rsid w:val="00A065AC"/>
    <w:rsid w:val="00A0746A"/>
    <w:rsid w:val="00A079D6"/>
    <w:rsid w:val="00A11580"/>
    <w:rsid w:val="00A14463"/>
    <w:rsid w:val="00A15E3C"/>
    <w:rsid w:val="00A20A0A"/>
    <w:rsid w:val="00A22736"/>
    <w:rsid w:val="00A2404E"/>
    <w:rsid w:val="00A26236"/>
    <w:rsid w:val="00A2792B"/>
    <w:rsid w:val="00A3035C"/>
    <w:rsid w:val="00A30807"/>
    <w:rsid w:val="00A31846"/>
    <w:rsid w:val="00A3245A"/>
    <w:rsid w:val="00A3266E"/>
    <w:rsid w:val="00A32D98"/>
    <w:rsid w:val="00A32DBB"/>
    <w:rsid w:val="00A332A4"/>
    <w:rsid w:val="00A33AF1"/>
    <w:rsid w:val="00A33FBF"/>
    <w:rsid w:val="00A34E6A"/>
    <w:rsid w:val="00A371C7"/>
    <w:rsid w:val="00A4040D"/>
    <w:rsid w:val="00A406CC"/>
    <w:rsid w:val="00A40D4A"/>
    <w:rsid w:val="00A4493D"/>
    <w:rsid w:val="00A4543F"/>
    <w:rsid w:val="00A4609E"/>
    <w:rsid w:val="00A46515"/>
    <w:rsid w:val="00A467C9"/>
    <w:rsid w:val="00A50034"/>
    <w:rsid w:val="00A50AE9"/>
    <w:rsid w:val="00A50C12"/>
    <w:rsid w:val="00A511D7"/>
    <w:rsid w:val="00A60A9C"/>
    <w:rsid w:val="00A6319D"/>
    <w:rsid w:val="00A66FC3"/>
    <w:rsid w:val="00A67DEF"/>
    <w:rsid w:val="00A707BA"/>
    <w:rsid w:val="00A73C47"/>
    <w:rsid w:val="00A74C4C"/>
    <w:rsid w:val="00A75A45"/>
    <w:rsid w:val="00A76D3E"/>
    <w:rsid w:val="00A7747E"/>
    <w:rsid w:val="00A77B50"/>
    <w:rsid w:val="00A8113E"/>
    <w:rsid w:val="00A81761"/>
    <w:rsid w:val="00A82219"/>
    <w:rsid w:val="00A909C1"/>
    <w:rsid w:val="00A90C7E"/>
    <w:rsid w:val="00A9167F"/>
    <w:rsid w:val="00A95C5E"/>
    <w:rsid w:val="00A9659C"/>
    <w:rsid w:val="00A96C8A"/>
    <w:rsid w:val="00A97323"/>
    <w:rsid w:val="00AA0069"/>
    <w:rsid w:val="00AA3CC2"/>
    <w:rsid w:val="00AA4014"/>
    <w:rsid w:val="00AB0A13"/>
    <w:rsid w:val="00AB1037"/>
    <w:rsid w:val="00AB15AA"/>
    <w:rsid w:val="00AB18A9"/>
    <w:rsid w:val="00AB192F"/>
    <w:rsid w:val="00AB1F6C"/>
    <w:rsid w:val="00AB30F4"/>
    <w:rsid w:val="00AB3B0F"/>
    <w:rsid w:val="00AB46B4"/>
    <w:rsid w:val="00AB59B3"/>
    <w:rsid w:val="00AB672E"/>
    <w:rsid w:val="00AC0B5A"/>
    <w:rsid w:val="00AC123C"/>
    <w:rsid w:val="00AC2904"/>
    <w:rsid w:val="00AC43C9"/>
    <w:rsid w:val="00AC6C3A"/>
    <w:rsid w:val="00AD09E3"/>
    <w:rsid w:val="00AD22FC"/>
    <w:rsid w:val="00AD331B"/>
    <w:rsid w:val="00AD54FA"/>
    <w:rsid w:val="00AD7364"/>
    <w:rsid w:val="00AE1D5B"/>
    <w:rsid w:val="00AE25A9"/>
    <w:rsid w:val="00AE3A29"/>
    <w:rsid w:val="00AE4A9E"/>
    <w:rsid w:val="00AE4EBC"/>
    <w:rsid w:val="00AE4EE7"/>
    <w:rsid w:val="00AE4F5B"/>
    <w:rsid w:val="00AE5F2A"/>
    <w:rsid w:val="00AE6D14"/>
    <w:rsid w:val="00AF196D"/>
    <w:rsid w:val="00AF3D17"/>
    <w:rsid w:val="00AF614A"/>
    <w:rsid w:val="00B0184D"/>
    <w:rsid w:val="00B02D08"/>
    <w:rsid w:val="00B05081"/>
    <w:rsid w:val="00B053A0"/>
    <w:rsid w:val="00B056D0"/>
    <w:rsid w:val="00B05F9F"/>
    <w:rsid w:val="00B0650D"/>
    <w:rsid w:val="00B07414"/>
    <w:rsid w:val="00B11A6E"/>
    <w:rsid w:val="00B11FE2"/>
    <w:rsid w:val="00B14C21"/>
    <w:rsid w:val="00B1516D"/>
    <w:rsid w:val="00B15A81"/>
    <w:rsid w:val="00B22C30"/>
    <w:rsid w:val="00B25175"/>
    <w:rsid w:val="00B253D7"/>
    <w:rsid w:val="00B25B09"/>
    <w:rsid w:val="00B25E98"/>
    <w:rsid w:val="00B2606B"/>
    <w:rsid w:val="00B26EE7"/>
    <w:rsid w:val="00B27144"/>
    <w:rsid w:val="00B275EB"/>
    <w:rsid w:val="00B3188E"/>
    <w:rsid w:val="00B33420"/>
    <w:rsid w:val="00B33CDE"/>
    <w:rsid w:val="00B34D74"/>
    <w:rsid w:val="00B3593E"/>
    <w:rsid w:val="00B35F94"/>
    <w:rsid w:val="00B36266"/>
    <w:rsid w:val="00B37FF7"/>
    <w:rsid w:val="00B40BFB"/>
    <w:rsid w:val="00B41D4B"/>
    <w:rsid w:val="00B43864"/>
    <w:rsid w:val="00B43980"/>
    <w:rsid w:val="00B44D38"/>
    <w:rsid w:val="00B44E71"/>
    <w:rsid w:val="00B4662F"/>
    <w:rsid w:val="00B46F67"/>
    <w:rsid w:val="00B505A4"/>
    <w:rsid w:val="00B511AB"/>
    <w:rsid w:val="00B513E2"/>
    <w:rsid w:val="00B51B2C"/>
    <w:rsid w:val="00B51BAB"/>
    <w:rsid w:val="00B5225B"/>
    <w:rsid w:val="00B53045"/>
    <w:rsid w:val="00B53548"/>
    <w:rsid w:val="00B541B6"/>
    <w:rsid w:val="00B543EA"/>
    <w:rsid w:val="00B54D1D"/>
    <w:rsid w:val="00B54DB5"/>
    <w:rsid w:val="00B5544A"/>
    <w:rsid w:val="00B610A1"/>
    <w:rsid w:val="00B618F7"/>
    <w:rsid w:val="00B62615"/>
    <w:rsid w:val="00B654E3"/>
    <w:rsid w:val="00B7177E"/>
    <w:rsid w:val="00B72802"/>
    <w:rsid w:val="00B73769"/>
    <w:rsid w:val="00B73805"/>
    <w:rsid w:val="00B76D25"/>
    <w:rsid w:val="00B84177"/>
    <w:rsid w:val="00B84C3B"/>
    <w:rsid w:val="00B852ED"/>
    <w:rsid w:val="00B86445"/>
    <w:rsid w:val="00B875F5"/>
    <w:rsid w:val="00B9046C"/>
    <w:rsid w:val="00B90E2D"/>
    <w:rsid w:val="00B90E48"/>
    <w:rsid w:val="00B91CA1"/>
    <w:rsid w:val="00B91D13"/>
    <w:rsid w:val="00B93690"/>
    <w:rsid w:val="00B9679B"/>
    <w:rsid w:val="00B97537"/>
    <w:rsid w:val="00B97765"/>
    <w:rsid w:val="00B97A1C"/>
    <w:rsid w:val="00BA0A08"/>
    <w:rsid w:val="00BA2779"/>
    <w:rsid w:val="00BA5A09"/>
    <w:rsid w:val="00BA7653"/>
    <w:rsid w:val="00BB2976"/>
    <w:rsid w:val="00BB2A20"/>
    <w:rsid w:val="00BB3007"/>
    <w:rsid w:val="00BB3231"/>
    <w:rsid w:val="00BB48B6"/>
    <w:rsid w:val="00BB762A"/>
    <w:rsid w:val="00BB7CB1"/>
    <w:rsid w:val="00BC1FF7"/>
    <w:rsid w:val="00BC4E06"/>
    <w:rsid w:val="00BC53D5"/>
    <w:rsid w:val="00BC6A64"/>
    <w:rsid w:val="00BD03DC"/>
    <w:rsid w:val="00BD0939"/>
    <w:rsid w:val="00BD0AD0"/>
    <w:rsid w:val="00BD0FA9"/>
    <w:rsid w:val="00BD1E2C"/>
    <w:rsid w:val="00BD2793"/>
    <w:rsid w:val="00BD5F0A"/>
    <w:rsid w:val="00BD7005"/>
    <w:rsid w:val="00BE33CC"/>
    <w:rsid w:val="00BE445D"/>
    <w:rsid w:val="00BE726B"/>
    <w:rsid w:val="00BF22D6"/>
    <w:rsid w:val="00BF54CE"/>
    <w:rsid w:val="00BF6EC7"/>
    <w:rsid w:val="00C055DB"/>
    <w:rsid w:val="00C05EA0"/>
    <w:rsid w:val="00C05F87"/>
    <w:rsid w:val="00C0613F"/>
    <w:rsid w:val="00C06D22"/>
    <w:rsid w:val="00C1072B"/>
    <w:rsid w:val="00C11E5D"/>
    <w:rsid w:val="00C136F3"/>
    <w:rsid w:val="00C14BC0"/>
    <w:rsid w:val="00C1642A"/>
    <w:rsid w:val="00C1684B"/>
    <w:rsid w:val="00C20246"/>
    <w:rsid w:val="00C20AB9"/>
    <w:rsid w:val="00C21740"/>
    <w:rsid w:val="00C21C30"/>
    <w:rsid w:val="00C21EC7"/>
    <w:rsid w:val="00C2384D"/>
    <w:rsid w:val="00C23933"/>
    <w:rsid w:val="00C30D54"/>
    <w:rsid w:val="00C31448"/>
    <w:rsid w:val="00C315B2"/>
    <w:rsid w:val="00C318A8"/>
    <w:rsid w:val="00C32AEB"/>
    <w:rsid w:val="00C338B6"/>
    <w:rsid w:val="00C3571A"/>
    <w:rsid w:val="00C35D27"/>
    <w:rsid w:val="00C36CF0"/>
    <w:rsid w:val="00C36F79"/>
    <w:rsid w:val="00C370A0"/>
    <w:rsid w:val="00C40CFD"/>
    <w:rsid w:val="00C440F4"/>
    <w:rsid w:val="00C450BD"/>
    <w:rsid w:val="00C45E21"/>
    <w:rsid w:val="00C467D9"/>
    <w:rsid w:val="00C4715E"/>
    <w:rsid w:val="00C472F3"/>
    <w:rsid w:val="00C518EC"/>
    <w:rsid w:val="00C5294C"/>
    <w:rsid w:val="00C53CC1"/>
    <w:rsid w:val="00C54BFB"/>
    <w:rsid w:val="00C5686F"/>
    <w:rsid w:val="00C57A1C"/>
    <w:rsid w:val="00C61291"/>
    <w:rsid w:val="00C638B9"/>
    <w:rsid w:val="00C63BF1"/>
    <w:rsid w:val="00C645AE"/>
    <w:rsid w:val="00C66B10"/>
    <w:rsid w:val="00C670BF"/>
    <w:rsid w:val="00C70495"/>
    <w:rsid w:val="00C76712"/>
    <w:rsid w:val="00C76C19"/>
    <w:rsid w:val="00C76F32"/>
    <w:rsid w:val="00C80ABA"/>
    <w:rsid w:val="00C81AF2"/>
    <w:rsid w:val="00C81E46"/>
    <w:rsid w:val="00C83D89"/>
    <w:rsid w:val="00C87F10"/>
    <w:rsid w:val="00C916CA"/>
    <w:rsid w:val="00C928AA"/>
    <w:rsid w:val="00C934E6"/>
    <w:rsid w:val="00C93A0F"/>
    <w:rsid w:val="00C93A5F"/>
    <w:rsid w:val="00C94DD7"/>
    <w:rsid w:val="00C953D4"/>
    <w:rsid w:val="00CA3857"/>
    <w:rsid w:val="00CA40B8"/>
    <w:rsid w:val="00CA4731"/>
    <w:rsid w:val="00CA4C94"/>
    <w:rsid w:val="00CA651B"/>
    <w:rsid w:val="00CB0BA5"/>
    <w:rsid w:val="00CB12ED"/>
    <w:rsid w:val="00CB2880"/>
    <w:rsid w:val="00CB2D60"/>
    <w:rsid w:val="00CB4526"/>
    <w:rsid w:val="00CB6CFB"/>
    <w:rsid w:val="00CC0B72"/>
    <w:rsid w:val="00CC3407"/>
    <w:rsid w:val="00CC3A78"/>
    <w:rsid w:val="00CC5EE8"/>
    <w:rsid w:val="00CC6E6C"/>
    <w:rsid w:val="00CC754D"/>
    <w:rsid w:val="00CD0ADE"/>
    <w:rsid w:val="00CD15C5"/>
    <w:rsid w:val="00CD2126"/>
    <w:rsid w:val="00CD24D8"/>
    <w:rsid w:val="00CD2B55"/>
    <w:rsid w:val="00CD4D48"/>
    <w:rsid w:val="00CD5A2F"/>
    <w:rsid w:val="00CD6F44"/>
    <w:rsid w:val="00CD79BC"/>
    <w:rsid w:val="00CE063B"/>
    <w:rsid w:val="00CE192E"/>
    <w:rsid w:val="00CE21CF"/>
    <w:rsid w:val="00CE2476"/>
    <w:rsid w:val="00CE276F"/>
    <w:rsid w:val="00CE4D01"/>
    <w:rsid w:val="00CE69E6"/>
    <w:rsid w:val="00CF0126"/>
    <w:rsid w:val="00CF2084"/>
    <w:rsid w:val="00CF2E47"/>
    <w:rsid w:val="00CF302E"/>
    <w:rsid w:val="00CF3360"/>
    <w:rsid w:val="00CF3BBB"/>
    <w:rsid w:val="00D0171B"/>
    <w:rsid w:val="00D017CC"/>
    <w:rsid w:val="00D0296D"/>
    <w:rsid w:val="00D02BC1"/>
    <w:rsid w:val="00D03777"/>
    <w:rsid w:val="00D04815"/>
    <w:rsid w:val="00D04A2E"/>
    <w:rsid w:val="00D04E37"/>
    <w:rsid w:val="00D060E1"/>
    <w:rsid w:val="00D06B9B"/>
    <w:rsid w:val="00D06F62"/>
    <w:rsid w:val="00D101F9"/>
    <w:rsid w:val="00D10E71"/>
    <w:rsid w:val="00D11D3A"/>
    <w:rsid w:val="00D13A87"/>
    <w:rsid w:val="00D1624C"/>
    <w:rsid w:val="00D17078"/>
    <w:rsid w:val="00D17945"/>
    <w:rsid w:val="00D21009"/>
    <w:rsid w:val="00D22542"/>
    <w:rsid w:val="00D23F9D"/>
    <w:rsid w:val="00D269FC"/>
    <w:rsid w:val="00D277D2"/>
    <w:rsid w:val="00D303ED"/>
    <w:rsid w:val="00D32419"/>
    <w:rsid w:val="00D32959"/>
    <w:rsid w:val="00D3309D"/>
    <w:rsid w:val="00D3355E"/>
    <w:rsid w:val="00D33E1F"/>
    <w:rsid w:val="00D347A8"/>
    <w:rsid w:val="00D34F96"/>
    <w:rsid w:val="00D35E5F"/>
    <w:rsid w:val="00D36176"/>
    <w:rsid w:val="00D3667B"/>
    <w:rsid w:val="00D369D7"/>
    <w:rsid w:val="00D50608"/>
    <w:rsid w:val="00D514F8"/>
    <w:rsid w:val="00D53DAD"/>
    <w:rsid w:val="00D550E4"/>
    <w:rsid w:val="00D56CDB"/>
    <w:rsid w:val="00D6146E"/>
    <w:rsid w:val="00D63337"/>
    <w:rsid w:val="00D63E25"/>
    <w:rsid w:val="00D66076"/>
    <w:rsid w:val="00D660AE"/>
    <w:rsid w:val="00D6646E"/>
    <w:rsid w:val="00D6723B"/>
    <w:rsid w:val="00D677F4"/>
    <w:rsid w:val="00D679B2"/>
    <w:rsid w:val="00D70CE0"/>
    <w:rsid w:val="00D7128C"/>
    <w:rsid w:val="00D73EC1"/>
    <w:rsid w:val="00D73F36"/>
    <w:rsid w:val="00D7521E"/>
    <w:rsid w:val="00D75618"/>
    <w:rsid w:val="00D75AA1"/>
    <w:rsid w:val="00D768EB"/>
    <w:rsid w:val="00D76F88"/>
    <w:rsid w:val="00D77E66"/>
    <w:rsid w:val="00D81549"/>
    <w:rsid w:val="00D83CCA"/>
    <w:rsid w:val="00D83EBA"/>
    <w:rsid w:val="00D83F1E"/>
    <w:rsid w:val="00D87569"/>
    <w:rsid w:val="00D87966"/>
    <w:rsid w:val="00D87BF4"/>
    <w:rsid w:val="00D90188"/>
    <w:rsid w:val="00D90CDB"/>
    <w:rsid w:val="00D91D86"/>
    <w:rsid w:val="00D95B0B"/>
    <w:rsid w:val="00D96501"/>
    <w:rsid w:val="00DA0FDD"/>
    <w:rsid w:val="00DA1D5E"/>
    <w:rsid w:val="00DA26CB"/>
    <w:rsid w:val="00DA284D"/>
    <w:rsid w:val="00DA312F"/>
    <w:rsid w:val="00DA315A"/>
    <w:rsid w:val="00DA35B0"/>
    <w:rsid w:val="00DA39FD"/>
    <w:rsid w:val="00DA76D6"/>
    <w:rsid w:val="00DB0D97"/>
    <w:rsid w:val="00DB2A13"/>
    <w:rsid w:val="00DB6621"/>
    <w:rsid w:val="00DB6670"/>
    <w:rsid w:val="00DB6B28"/>
    <w:rsid w:val="00DB7732"/>
    <w:rsid w:val="00DC1927"/>
    <w:rsid w:val="00DC25F1"/>
    <w:rsid w:val="00DC29B4"/>
    <w:rsid w:val="00DC2DCB"/>
    <w:rsid w:val="00DC331B"/>
    <w:rsid w:val="00DC3E2B"/>
    <w:rsid w:val="00DC4EA7"/>
    <w:rsid w:val="00DC52CE"/>
    <w:rsid w:val="00DC5EA4"/>
    <w:rsid w:val="00DC67CD"/>
    <w:rsid w:val="00DC76BF"/>
    <w:rsid w:val="00DD0064"/>
    <w:rsid w:val="00DD0C36"/>
    <w:rsid w:val="00DD0DE9"/>
    <w:rsid w:val="00DD2834"/>
    <w:rsid w:val="00DD341F"/>
    <w:rsid w:val="00DD39A6"/>
    <w:rsid w:val="00DD5A2E"/>
    <w:rsid w:val="00DD717A"/>
    <w:rsid w:val="00DD774B"/>
    <w:rsid w:val="00DE0540"/>
    <w:rsid w:val="00DE3002"/>
    <w:rsid w:val="00DE31BA"/>
    <w:rsid w:val="00DE4FF1"/>
    <w:rsid w:val="00DE5360"/>
    <w:rsid w:val="00DE64B9"/>
    <w:rsid w:val="00DE6BF0"/>
    <w:rsid w:val="00DE6CAE"/>
    <w:rsid w:val="00DF28E2"/>
    <w:rsid w:val="00DF2B42"/>
    <w:rsid w:val="00DF3A85"/>
    <w:rsid w:val="00DF3D27"/>
    <w:rsid w:val="00DF3E17"/>
    <w:rsid w:val="00DF5A1C"/>
    <w:rsid w:val="00DF65A3"/>
    <w:rsid w:val="00DF66AC"/>
    <w:rsid w:val="00E01F93"/>
    <w:rsid w:val="00E02164"/>
    <w:rsid w:val="00E045A5"/>
    <w:rsid w:val="00E11589"/>
    <w:rsid w:val="00E119B6"/>
    <w:rsid w:val="00E12CD1"/>
    <w:rsid w:val="00E133DF"/>
    <w:rsid w:val="00E143F9"/>
    <w:rsid w:val="00E17D4F"/>
    <w:rsid w:val="00E20CA5"/>
    <w:rsid w:val="00E21105"/>
    <w:rsid w:val="00E218B7"/>
    <w:rsid w:val="00E2287D"/>
    <w:rsid w:val="00E2387B"/>
    <w:rsid w:val="00E2596B"/>
    <w:rsid w:val="00E25D92"/>
    <w:rsid w:val="00E2658C"/>
    <w:rsid w:val="00E303E2"/>
    <w:rsid w:val="00E30C8C"/>
    <w:rsid w:val="00E32274"/>
    <w:rsid w:val="00E3453A"/>
    <w:rsid w:val="00E3455A"/>
    <w:rsid w:val="00E34D32"/>
    <w:rsid w:val="00E36C52"/>
    <w:rsid w:val="00E37B69"/>
    <w:rsid w:val="00E40039"/>
    <w:rsid w:val="00E4196B"/>
    <w:rsid w:val="00E42A32"/>
    <w:rsid w:val="00E456DC"/>
    <w:rsid w:val="00E45C5A"/>
    <w:rsid w:val="00E5133A"/>
    <w:rsid w:val="00E544F1"/>
    <w:rsid w:val="00E54D35"/>
    <w:rsid w:val="00E5799A"/>
    <w:rsid w:val="00E6114E"/>
    <w:rsid w:val="00E6241B"/>
    <w:rsid w:val="00E62BBE"/>
    <w:rsid w:val="00E652AA"/>
    <w:rsid w:val="00E667A7"/>
    <w:rsid w:val="00E670D8"/>
    <w:rsid w:val="00E70149"/>
    <w:rsid w:val="00E7258D"/>
    <w:rsid w:val="00E7380F"/>
    <w:rsid w:val="00E74FEE"/>
    <w:rsid w:val="00E750DA"/>
    <w:rsid w:val="00E75694"/>
    <w:rsid w:val="00E76F26"/>
    <w:rsid w:val="00E77884"/>
    <w:rsid w:val="00E82893"/>
    <w:rsid w:val="00E862A4"/>
    <w:rsid w:val="00E86A6D"/>
    <w:rsid w:val="00E95185"/>
    <w:rsid w:val="00EA1F9F"/>
    <w:rsid w:val="00EA24FF"/>
    <w:rsid w:val="00EA254B"/>
    <w:rsid w:val="00EA51E6"/>
    <w:rsid w:val="00EA6736"/>
    <w:rsid w:val="00EA77E2"/>
    <w:rsid w:val="00EA7DEC"/>
    <w:rsid w:val="00EB122F"/>
    <w:rsid w:val="00EB2010"/>
    <w:rsid w:val="00EB21A9"/>
    <w:rsid w:val="00EB2A0D"/>
    <w:rsid w:val="00EB4B32"/>
    <w:rsid w:val="00EB65AE"/>
    <w:rsid w:val="00EB684C"/>
    <w:rsid w:val="00EC24AF"/>
    <w:rsid w:val="00EC5A0D"/>
    <w:rsid w:val="00EC66C5"/>
    <w:rsid w:val="00EC73E4"/>
    <w:rsid w:val="00EC7FED"/>
    <w:rsid w:val="00ED061E"/>
    <w:rsid w:val="00ED2A6D"/>
    <w:rsid w:val="00ED3D81"/>
    <w:rsid w:val="00ED40D2"/>
    <w:rsid w:val="00ED49B7"/>
    <w:rsid w:val="00ED575E"/>
    <w:rsid w:val="00ED59F5"/>
    <w:rsid w:val="00ED7DB7"/>
    <w:rsid w:val="00EE1A9B"/>
    <w:rsid w:val="00EE2C0B"/>
    <w:rsid w:val="00EE6159"/>
    <w:rsid w:val="00EE78EC"/>
    <w:rsid w:val="00EF0C64"/>
    <w:rsid w:val="00EF1749"/>
    <w:rsid w:val="00EF1B01"/>
    <w:rsid w:val="00EF305B"/>
    <w:rsid w:val="00EF39F7"/>
    <w:rsid w:val="00EF6D65"/>
    <w:rsid w:val="00EF77D9"/>
    <w:rsid w:val="00F005A6"/>
    <w:rsid w:val="00F01068"/>
    <w:rsid w:val="00F01CD4"/>
    <w:rsid w:val="00F02FF9"/>
    <w:rsid w:val="00F03D19"/>
    <w:rsid w:val="00F03D20"/>
    <w:rsid w:val="00F03DEE"/>
    <w:rsid w:val="00F051A8"/>
    <w:rsid w:val="00F056E1"/>
    <w:rsid w:val="00F069D1"/>
    <w:rsid w:val="00F100FD"/>
    <w:rsid w:val="00F10686"/>
    <w:rsid w:val="00F10712"/>
    <w:rsid w:val="00F113A0"/>
    <w:rsid w:val="00F148BE"/>
    <w:rsid w:val="00F1490F"/>
    <w:rsid w:val="00F150B5"/>
    <w:rsid w:val="00F15EB7"/>
    <w:rsid w:val="00F17BCB"/>
    <w:rsid w:val="00F20D4A"/>
    <w:rsid w:val="00F214D1"/>
    <w:rsid w:val="00F218A2"/>
    <w:rsid w:val="00F22CB1"/>
    <w:rsid w:val="00F232C5"/>
    <w:rsid w:val="00F24A3F"/>
    <w:rsid w:val="00F257DA"/>
    <w:rsid w:val="00F32CDD"/>
    <w:rsid w:val="00F33107"/>
    <w:rsid w:val="00F33C06"/>
    <w:rsid w:val="00F34A92"/>
    <w:rsid w:val="00F3581D"/>
    <w:rsid w:val="00F3675E"/>
    <w:rsid w:val="00F36DDC"/>
    <w:rsid w:val="00F378C8"/>
    <w:rsid w:val="00F41E15"/>
    <w:rsid w:val="00F42E99"/>
    <w:rsid w:val="00F44A5A"/>
    <w:rsid w:val="00F4778E"/>
    <w:rsid w:val="00F5441D"/>
    <w:rsid w:val="00F54F92"/>
    <w:rsid w:val="00F576A6"/>
    <w:rsid w:val="00F61B97"/>
    <w:rsid w:val="00F62653"/>
    <w:rsid w:val="00F63615"/>
    <w:rsid w:val="00F66112"/>
    <w:rsid w:val="00F70C04"/>
    <w:rsid w:val="00F70D48"/>
    <w:rsid w:val="00F712BD"/>
    <w:rsid w:val="00F7634D"/>
    <w:rsid w:val="00F765D6"/>
    <w:rsid w:val="00F77052"/>
    <w:rsid w:val="00F77EF4"/>
    <w:rsid w:val="00F8001E"/>
    <w:rsid w:val="00F807CD"/>
    <w:rsid w:val="00F80D6F"/>
    <w:rsid w:val="00F81AF4"/>
    <w:rsid w:val="00F81B0B"/>
    <w:rsid w:val="00F82B7B"/>
    <w:rsid w:val="00F830E4"/>
    <w:rsid w:val="00F83983"/>
    <w:rsid w:val="00F83A17"/>
    <w:rsid w:val="00F87159"/>
    <w:rsid w:val="00F8776D"/>
    <w:rsid w:val="00F87915"/>
    <w:rsid w:val="00F87973"/>
    <w:rsid w:val="00F879B6"/>
    <w:rsid w:val="00F905E2"/>
    <w:rsid w:val="00F911B7"/>
    <w:rsid w:val="00F93F93"/>
    <w:rsid w:val="00F97821"/>
    <w:rsid w:val="00F978B7"/>
    <w:rsid w:val="00FA03AD"/>
    <w:rsid w:val="00FA1BBF"/>
    <w:rsid w:val="00FA1C1F"/>
    <w:rsid w:val="00FA210F"/>
    <w:rsid w:val="00FA2338"/>
    <w:rsid w:val="00FA45B9"/>
    <w:rsid w:val="00FA5DD3"/>
    <w:rsid w:val="00FA69D7"/>
    <w:rsid w:val="00FB095A"/>
    <w:rsid w:val="00FB1096"/>
    <w:rsid w:val="00FB2147"/>
    <w:rsid w:val="00FB2BB9"/>
    <w:rsid w:val="00FB34FE"/>
    <w:rsid w:val="00FB41FB"/>
    <w:rsid w:val="00FB4748"/>
    <w:rsid w:val="00FB63AF"/>
    <w:rsid w:val="00FB6BCA"/>
    <w:rsid w:val="00FB6EF6"/>
    <w:rsid w:val="00FB7FBD"/>
    <w:rsid w:val="00FC0990"/>
    <w:rsid w:val="00FC3A21"/>
    <w:rsid w:val="00FC4283"/>
    <w:rsid w:val="00FC7962"/>
    <w:rsid w:val="00FC796F"/>
    <w:rsid w:val="00FD1FCB"/>
    <w:rsid w:val="00FD37E9"/>
    <w:rsid w:val="00FD3AB2"/>
    <w:rsid w:val="00FD4B69"/>
    <w:rsid w:val="00FD4BFB"/>
    <w:rsid w:val="00FD72E9"/>
    <w:rsid w:val="00FD76DA"/>
    <w:rsid w:val="00FE1B47"/>
    <w:rsid w:val="00FE26B3"/>
    <w:rsid w:val="00FE38C4"/>
    <w:rsid w:val="00FE561E"/>
    <w:rsid w:val="00FE5AD4"/>
    <w:rsid w:val="00FE62A5"/>
    <w:rsid w:val="00FE6877"/>
    <w:rsid w:val="00FE6B70"/>
    <w:rsid w:val="00FE7115"/>
    <w:rsid w:val="00FE7622"/>
    <w:rsid w:val="00FE78AA"/>
    <w:rsid w:val="00FF0222"/>
    <w:rsid w:val="00FF20D7"/>
    <w:rsid w:val="00FF3B0F"/>
    <w:rsid w:val="00FF5AEF"/>
    <w:rsid w:val="00FF5D04"/>
    <w:rsid w:val="00FF6F2B"/>
    <w:rsid w:val="00FF7425"/>
    <w:rsid w:val="00FF7534"/>
    <w:rsid w:val="00FF7B9D"/>
    <w:rsid w:val="00FF7E62"/>
    <w:rsid w:val="00FF7EC8"/>
    <w:rsid w:val="01110316"/>
    <w:rsid w:val="013A1A24"/>
    <w:rsid w:val="017420F8"/>
    <w:rsid w:val="01BB4A2B"/>
    <w:rsid w:val="02126C8E"/>
    <w:rsid w:val="02954627"/>
    <w:rsid w:val="02C02BC1"/>
    <w:rsid w:val="02CF4925"/>
    <w:rsid w:val="03076995"/>
    <w:rsid w:val="03241CE8"/>
    <w:rsid w:val="03422331"/>
    <w:rsid w:val="03942678"/>
    <w:rsid w:val="041C3431"/>
    <w:rsid w:val="0426301B"/>
    <w:rsid w:val="045C42BD"/>
    <w:rsid w:val="04672D6D"/>
    <w:rsid w:val="046E0A82"/>
    <w:rsid w:val="04B9170F"/>
    <w:rsid w:val="04D032FA"/>
    <w:rsid w:val="04FD36FE"/>
    <w:rsid w:val="053D3EB3"/>
    <w:rsid w:val="05753A64"/>
    <w:rsid w:val="05817BDB"/>
    <w:rsid w:val="05A8689B"/>
    <w:rsid w:val="05E753BE"/>
    <w:rsid w:val="06087EEC"/>
    <w:rsid w:val="06092275"/>
    <w:rsid w:val="061A314C"/>
    <w:rsid w:val="0624602C"/>
    <w:rsid w:val="06B7771B"/>
    <w:rsid w:val="06C905AE"/>
    <w:rsid w:val="06FE3CB1"/>
    <w:rsid w:val="0704644C"/>
    <w:rsid w:val="07541AE2"/>
    <w:rsid w:val="07590D07"/>
    <w:rsid w:val="075A3652"/>
    <w:rsid w:val="07705491"/>
    <w:rsid w:val="07871F64"/>
    <w:rsid w:val="07BE1880"/>
    <w:rsid w:val="07BE3049"/>
    <w:rsid w:val="07DD6F75"/>
    <w:rsid w:val="08520383"/>
    <w:rsid w:val="08872930"/>
    <w:rsid w:val="0893655B"/>
    <w:rsid w:val="089B4DFA"/>
    <w:rsid w:val="08F46CD5"/>
    <w:rsid w:val="08F931B6"/>
    <w:rsid w:val="096156AD"/>
    <w:rsid w:val="0999252E"/>
    <w:rsid w:val="09F45FD8"/>
    <w:rsid w:val="0A4A58BF"/>
    <w:rsid w:val="0A636FCA"/>
    <w:rsid w:val="0A786EB6"/>
    <w:rsid w:val="0ACD06DB"/>
    <w:rsid w:val="0AED53E6"/>
    <w:rsid w:val="0B352D2C"/>
    <w:rsid w:val="0B37074F"/>
    <w:rsid w:val="0B7D492A"/>
    <w:rsid w:val="0B841BF5"/>
    <w:rsid w:val="0B8D2960"/>
    <w:rsid w:val="0BB4452F"/>
    <w:rsid w:val="0BF04637"/>
    <w:rsid w:val="0BF8626F"/>
    <w:rsid w:val="0C0E585E"/>
    <w:rsid w:val="0C7042D1"/>
    <w:rsid w:val="0C896155"/>
    <w:rsid w:val="0CBD6A8F"/>
    <w:rsid w:val="0CCA676F"/>
    <w:rsid w:val="0CD25CFA"/>
    <w:rsid w:val="0D05510A"/>
    <w:rsid w:val="0D5D04CB"/>
    <w:rsid w:val="0D9637AA"/>
    <w:rsid w:val="0D985EC8"/>
    <w:rsid w:val="0DA108F6"/>
    <w:rsid w:val="0DEE1F34"/>
    <w:rsid w:val="0E002654"/>
    <w:rsid w:val="0E391ED3"/>
    <w:rsid w:val="0EF305DA"/>
    <w:rsid w:val="0F662D8E"/>
    <w:rsid w:val="0F8629A5"/>
    <w:rsid w:val="0FD84FE1"/>
    <w:rsid w:val="10090912"/>
    <w:rsid w:val="103A3248"/>
    <w:rsid w:val="103E61C3"/>
    <w:rsid w:val="1049549E"/>
    <w:rsid w:val="10E24DDC"/>
    <w:rsid w:val="10F72A70"/>
    <w:rsid w:val="11E3137D"/>
    <w:rsid w:val="12026FEE"/>
    <w:rsid w:val="12231286"/>
    <w:rsid w:val="122503E0"/>
    <w:rsid w:val="127140BA"/>
    <w:rsid w:val="127F6CAE"/>
    <w:rsid w:val="12990A14"/>
    <w:rsid w:val="12D93FBD"/>
    <w:rsid w:val="130B04E1"/>
    <w:rsid w:val="13406D1B"/>
    <w:rsid w:val="134301DC"/>
    <w:rsid w:val="134E59BB"/>
    <w:rsid w:val="13513213"/>
    <w:rsid w:val="139C33D4"/>
    <w:rsid w:val="140B6491"/>
    <w:rsid w:val="143C353B"/>
    <w:rsid w:val="14713D53"/>
    <w:rsid w:val="147708F2"/>
    <w:rsid w:val="14954177"/>
    <w:rsid w:val="14AC435F"/>
    <w:rsid w:val="14DC5C07"/>
    <w:rsid w:val="14FE4EE7"/>
    <w:rsid w:val="15365155"/>
    <w:rsid w:val="1554017D"/>
    <w:rsid w:val="15643852"/>
    <w:rsid w:val="15A301F1"/>
    <w:rsid w:val="16031EB7"/>
    <w:rsid w:val="163156E3"/>
    <w:rsid w:val="163906C4"/>
    <w:rsid w:val="169967E1"/>
    <w:rsid w:val="16B00CEE"/>
    <w:rsid w:val="16D5193D"/>
    <w:rsid w:val="16DD1FEE"/>
    <w:rsid w:val="16F12BF6"/>
    <w:rsid w:val="17204901"/>
    <w:rsid w:val="17463345"/>
    <w:rsid w:val="17A00069"/>
    <w:rsid w:val="17C214C3"/>
    <w:rsid w:val="18065B82"/>
    <w:rsid w:val="18167CF6"/>
    <w:rsid w:val="18194E5B"/>
    <w:rsid w:val="182E3B15"/>
    <w:rsid w:val="185C1406"/>
    <w:rsid w:val="18632636"/>
    <w:rsid w:val="186E4824"/>
    <w:rsid w:val="18B76F27"/>
    <w:rsid w:val="18F572C9"/>
    <w:rsid w:val="19914B2E"/>
    <w:rsid w:val="199C1307"/>
    <w:rsid w:val="199C72D0"/>
    <w:rsid w:val="199E2F95"/>
    <w:rsid w:val="19FF7053"/>
    <w:rsid w:val="1A035013"/>
    <w:rsid w:val="1A232D0D"/>
    <w:rsid w:val="1A3664FF"/>
    <w:rsid w:val="1A5C5442"/>
    <w:rsid w:val="1A6C5F89"/>
    <w:rsid w:val="1A8D6071"/>
    <w:rsid w:val="1AC15D17"/>
    <w:rsid w:val="1ADE0266"/>
    <w:rsid w:val="1B7F04E6"/>
    <w:rsid w:val="1BA25300"/>
    <w:rsid w:val="1BD41CF3"/>
    <w:rsid w:val="1BD470BC"/>
    <w:rsid w:val="1BE05022"/>
    <w:rsid w:val="1C4837BE"/>
    <w:rsid w:val="1C5D7564"/>
    <w:rsid w:val="1C732900"/>
    <w:rsid w:val="1CB07985"/>
    <w:rsid w:val="1CCA7951"/>
    <w:rsid w:val="1D001DB7"/>
    <w:rsid w:val="1D68488B"/>
    <w:rsid w:val="1D8E4C1E"/>
    <w:rsid w:val="1DBE47A8"/>
    <w:rsid w:val="1DF62C12"/>
    <w:rsid w:val="1EA74C5C"/>
    <w:rsid w:val="1EB32EB5"/>
    <w:rsid w:val="1F41077D"/>
    <w:rsid w:val="1F4778BA"/>
    <w:rsid w:val="1F7975D6"/>
    <w:rsid w:val="1FB40A9D"/>
    <w:rsid w:val="1FFA526A"/>
    <w:rsid w:val="206E0776"/>
    <w:rsid w:val="206E2773"/>
    <w:rsid w:val="20B17685"/>
    <w:rsid w:val="213617C5"/>
    <w:rsid w:val="21626E6D"/>
    <w:rsid w:val="21664AAC"/>
    <w:rsid w:val="216C5EA9"/>
    <w:rsid w:val="21984E89"/>
    <w:rsid w:val="21A04CAA"/>
    <w:rsid w:val="21B97C34"/>
    <w:rsid w:val="21C73F65"/>
    <w:rsid w:val="22107956"/>
    <w:rsid w:val="2222472D"/>
    <w:rsid w:val="22582763"/>
    <w:rsid w:val="22943467"/>
    <w:rsid w:val="229D13F8"/>
    <w:rsid w:val="229E6AD0"/>
    <w:rsid w:val="22DD1A89"/>
    <w:rsid w:val="22EC70FA"/>
    <w:rsid w:val="230949B3"/>
    <w:rsid w:val="233D710D"/>
    <w:rsid w:val="23576566"/>
    <w:rsid w:val="2372175C"/>
    <w:rsid w:val="23A67CBE"/>
    <w:rsid w:val="23AC37BB"/>
    <w:rsid w:val="23AD7BBD"/>
    <w:rsid w:val="2416606C"/>
    <w:rsid w:val="24352C48"/>
    <w:rsid w:val="244E27B1"/>
    <w:rsid w:val="2473505B"/>
    <w:rsid w:val="247D1405"/>
    <w:rsid w:val="24C43668"/>
    <w:rsid w:val="24F74278"/>
    <w:rsid w:val="25093F3F"/>
    <w:rsid w:val="254E68EE"/>
    <w:rsid w:val="25954781"/>
    <w:rsid w:val="25E708F3"/>
    <w:rsid w:val="26012D87"/>
    <w:rsid w:val="268C4DD0"/>
    <w:rsid w:val="269A3013"/>
    <w:rsid w:val="26B2731A"/>
    <w:rsid w:val="26D47E1F"/>
    <w:rsid w:val="26FC0147"/>
    <w:rsid w:val="27556B89"/>
    <w:rsid w:val="276E5B97"/>
    <w:rsid w:val="2771264E"/>
    <w:rsid w:val="27D4044F"/>
    <w:rsid w:val="280624B3"/>
    <w:rsid w:val="28733B87"/>
    <w:rsid w:val="2877085C"/>
    <w:rsid w:val="291618D4"/>
    <w:rsid w:val="2918738A"/>
    <w:rsid w:val="291A134A"/>
    <w:rsid w:val="292B51B2"/>
    <w:rsid w:val="294C6EEC"/>
    <w:rsid w:val="296D1FD1"/>
    <w:rsid w:val="297F2CF8"/>
    <w:rsid w:val="29A66D7E"/>
    <w:rsid w:val="29C90938"/>
    <w:rsid w:val="29DD4F15"/>
    <w:rsid w:val="2A1C69C9"/>
    <w:rsid w:val="2A2B3DF7"/>
    <w:rsid w:val="2A2F7E01"/>
    <w:rsid w:val="2A3077F6"/>
    <w:rsid w:val="2A5A187C"/>
    <w:rsid w:val="2A6D4602"/>
    <w:rsid w:val="2A854C78"/>
    <w:rsid w:val="2A8C2647"/>
    <w:rsid w:val="2AA9546D"/>
    <w:rsid w:val="2AB97C29"/>
    <w:rsid w:val="2ABC6482"/>
    <w:rsid w:val="2ACF5201"/>
    <w:rsid w:val="2AE3515C"/>
    <w:rsid w:val="2AF0757D"/>
    <w:rsid w:val="2AF32415"/>
    <w:rsid w:val="2B1820A5"/>
    <w:rsid w:val="2B7C2621"/>
    <w:rsid w:val="2BA20020"/>
    <w:rsid w:val="2BAF08B7"/>
    <w:rsid w:val="2BBC3D43"/>
    <w:rsid w:val="2BEB0C32"/>
    <w:rsid w:val="2C052231"/>
    <w:rsid w:val="2C4536A5"/>
    <w:rsid w:val="2CA236C2"/>
    <w:rsid w:val="2CA23E19"/>
    <w:rsid w:val="2CBC252D"/>
    <w:rsid w:val="2D0F4A33"/>
    <w:rsid w:val="2D26035C"/>
    <w:rsid w:val="2D636803"/>
    <w:rsid w:val="2D7906B7"/>
    <w:rsid w:val="2E3A1C83"/>
    <w:rsid w:val="2EAD7D8A"/>
    <w:rsid w:val="2EB95EE3"/>
    <w:rsid w:val="2EDD39F2"/>
    <w:rsid w:val="2EFB6871"/>
    <w:rsid w:val="2F0E3352"/>
    <w:rsid w:val="2F2D7BF5"/>
    <w:rsid w:val="2F3F1750"/>
    <w:rsid w:val="2F412AC3"/>
    <w:rsid w:val="2F4C6F02"/>
    <w:rsid w:val="2F645DAE"/>
    <w:rsid w:val="2F8417D4"/>
    <w:rsid w:val="2F9C4009"/>
    <w:rsid w:val="2FE96B9E"/>
    <w:rsid w:val="2FFD3527"/>
    <w:rsid w:val="30574DE6"/>
    <w:rsid w:val="30A01500"/>
    <w:rsid w:val="30E968AC"/>
    <w:rsid w:val="31313E42"/>
    <w:rsid w:val="315227F3"/>
    <w:rsid w:val="317B0C39"/>
    <w:rsid w:val="317D6037"/>
    <w:rsid w:val="31A9643E"/>
    <w:rsid w:val="323C7751"/>
    <w:rsid w:val="32926DC7"/>
    <w:rsid w:val="32A44609"/>
    <w:rsid w:val="32AA534E"/>
    <w:rsid w:val="333371DC"/>
    <w:rsid w:val="33522091"/>
    <w:rsid w:val="336055F4"/>
    <w:rsid w:val="338D452B"/>
    <w:rsid w:val="33DA7D9B"/>
    <w:rsid w:val="33E86050"/>
    <w:rsid w:val="33F442A3"/>
    <w:rsid w:val="34075181"/>
    <w:rsid w:val="341E5407"/>
    <w:rsid w:val="34725A38"/>
    <w:rsid w:val="34957359"/>
    <w:rsid w:val="34BA16A5"/>
    <w:rsid w:val="34EC28B3"/>
    <w:rsid w:val="34FC1BF8"/>
    <w:rsid w:val="351D7463"/>
    <w:rsid w:val="35616056"/>
    <w:rsid w:val="356D510C"/>
    <w:rsid w:val="35A27D8B"/>
    <w:rsid w:val="35A90E54"/>
    <w:rsid w:val="36097C4A"/>
    <w:rsid w:val="362A35C7"/>
    <w:rsid w:val="364669ED"/>
    <w:rsid w:val="36724F77"/>
    <w:rsid w:val="36FB7F20"/>
    <w:rsid w:val="37024AB2"/>
    <w:rsid w:val="37DC3E6F"/>
    <w:rsid w:val="380C1A6E"/>
    <w:rsid w:val="3824599B"/>
    <w:rsid w:val="38423E0E"/>
    <w:rsid w:val="38650321"/>
    <w:rsid w:val="3868337E"/>
    <w:rsid w:val="38EA35BB"/>
    <w:rsid w:val="39301C26"/>
    <w:rsid w:val="39440070"/>
    <w:rsid w:val="394A6E8A"/>
    <w:rsid w:val="39A57CAA"/>
    <w:rsid w:val="39DE0483"/>
    <w:rsid w:val="39F10B39"/>
    <w:rsid w:val="39FE6EDF"/>
    <w:rsid w:val="3A586AEB"/>
    <w:rsid w:val="3A68754F"/>
    <w:rsid w:val="3A791C45"/>
    <w:rsid w:val="3AE91D1A"/>
    <w:rsid w:val="3B0579C5"/>
    <w:rsid w:val="3B085632"/>
    <w:rsid w:val="3B0E04D4"/>
    <w:rsid w:val="3B676769"/>
    <w:rsid w:val="3BF75A17"/>
    <w:rsid w:val="3C1F17DD"/>
    <w:rsid w:val="3C425A12"/>
    <w:rsid w:val="3C7F6B8B"/>
    <w:rsid w:val="3CEF6154"/>
    <w:rsid w:val="3CF5222B"/>
    <w:rsid w:val="3D0D2FA4"/>
    <w:rsid w:val="3D163CEE"/>
    <w:rsid w:val="3D2548AC"/>
    <w:rsid w:val="3D4C5017"/>
    <w:rsid w:val="3D8610F3"/>
    <w:rsid w:val="3D963ED3"/>
    <w:rsid w:val="3DA76DC0"/>
    <w:rsid w:val="3E543355"/>
    <w:rsid w:val="3E7F7C5C"/>
    <w:rsid w:val="3E947504"/>
    <w:rsid w:val="3E9E18A2"/>
    <w:rsid w:val="3ECD3ED0"/>
    <w:rsid w:val="3EFF114E"/>
    <w:rsid w:val="3F6A32C1"/>
    <w:rsid w:val="3F7D4FA7"/>
    <w:rsid w:val="3FDC3D5F"/>
    <w:rsid w:val="3FDF7A2B"/>
    <w:rsid w:val="3FE43F8F"/>
    <w:rsid w:val="400919E7"/>
    <w:rsid w:val="400C40FE"/>
    <w:rsid w:val="403F7F31"/>
    <w:rsid w:val="40477F4B"/>
    <w:rsid w:val="40A043A0"/>
    <w:rsid w:val="40B549E0"/>
    <w:rsid w:val="410920E6"/>
    <w:rsid w:val="410D03B3"/>
    <w:rsid w:val="41267EA9"/>
    <w:rsid w:val="41A319B7"/>
    <w:rsid w:val="41A33213"/>
    <w:rsid w:val="41C320EC"/>
    <w:rsid w:val="41C330C5"/>
    <w:rsid w:val="425212E5"/>
    <w:rsid w:val="428B4C5A"/>
    <w:rsid w:val="42F113B3"/>
    <w:rsid w:val="42FC1F11"/>
    <w:rsid w:val="43141863"/>
    <w:rsid w:val="43503316"/>
    <w:rsid w:val="43921DB3"/>
    <w:rsid w:val="44024B91"/>
    <w:rsid w:val="441A2309"/>
    <w:rsid w:val="44501A81"/>
    <w:rsid w:val="446230C1"/>
    <w:rsid w:val="44AA3007"/>
    <w:rsid w:val="44BC4D4E"/>
    <w:rsid w:val="44CC01B6"/>
    <w:rsid w:val="450A71CD"/>
    <w:rsid w:val="4519611C"/>
    <w:rsid w:val="45610B74"/>
    <w:rsid w:val="458754EE"/>
    <w:rsid w:val="45935C8B"/>
    <w:rsid w:val="45EE42D1"/>
    <w:rsid w:val="46003EB7"/>
    <w:rsid w:val="461F7375"/>
    <w:rsid w:val="46462ADA"/>
    <w:rsid w:val="46486321"/>
    <w:rsid w:val="464E7FF6"/>
    <w:rsid w:val="466E1157"/>
    <w:rsid w:val="469F5B7D"/>
    <w:rsid w:val="46BD24E1"/>
    <w:rsid w:val="46BE568C"/>
    <w:rsid w:val="46C62A98"/>
    <w:rsid w:val="46F34565"/>
    <w:rsid w:val="472E0418"/>
    <w:rsid w:val="47BA0848"/>
    <w:rsid w:val="48494BE1"/>
    <w:rsid w:val="486A55DE"/>
    <w:rsid w:val="488B262E"/>
    <w:rsid w:val="489B76C2"/>
    <w:rsid w:val="48BC5937"/>
    <w:rsid w:val="48CA242A"/>
    <w:rsid w:val="48FE6E78"/>
    <w:rsid w:val="490C7B38"/>
    <w:rsid w:val="492E3C62"/>
    <w:rsid w:val="49543955"/>
    <w:rsid w:val="49B10DD1"/>
    <w:rsid w:val="49EE6D20"/>
    <w:rsid w:val="49F26E67"/>
    <w:rsid w:val="49FB5313"/>
    <w:rsid w:val="4A4B5551"/>
    <w:rsid w:val="4AB4244D"/>
    <w:rsid w:val="4BBB24ED"/>
    <w:rsid w:val="4BCD3486"/>
    <w:rsid w:val="4C3A1F1A"/>
    <w:rsid w:val="4C5B7215"/>
    <w:rsid w:val="4C630E35"/>
    <w:rsid w:val="4C7A2953"/>
    <w:rsid w:val="4CD61B54"/>
    <w:rsid w:val="4D802333"/>
    <w:rsid w:val="4D984FD3"/>
    <w:rsid w:val="4D9A35E6"/>
    <w:rsid w:val="4DB61CF4"/>
    <w:rsid w:val="4DE72A56"/>
    <w:rsid w:val="4E3113DA"/>
    <w:rsid w:val="4E667D89"/>
    <w:rsid w:val="4EF43E88"/>
    <w:rsid w:val="4F1E732C"/>
    <w:rsid w:val="4F3B0342"/>
    <w:rsid w:val="4F3B2898"/>
    <w:rsid w:val="4F4C06E1"/>
    <w:rsid w:val="4F560FBE"/>
    <w:rsid w:val="4F68477E"/>
    <w:rsid w:val="4F694F7E"/>
    <w:rsid w:val="4F7501B3"/>
    <w:rsid w:val="4F931C32"/>
    <w:rsid w:val="4FA06710"/>
    <w:rsid w:val="4FB429D7"/>
    <w:rsid w:val="4FBD3CDA"/>
    <w:rsid w:val="507B1DC4"/>
    <w:rsid w:val="511F3B0D"/>
    <w:rsid w:val="512B6F86"/>
    <w:rsid w:val="515E3E4A"/>
    <w:rsid w:val="51782617"/>
    <w:rsid w:val="518A7D6A"/>
    <w:rsid w:val="52053E1A"/>
    <w:rsid w:val="52143A5D"/>
    <w:rsid w:val="525979D7"/>
    <w:rsid w:val="5278079E"/>
    <w:rsid w:val="527F0944"/>
    <w:rsid w:val="52A1452B"/>
    <w:rsid w:val="52DF33A5"/>
    <w:rsid w:val="53154C8D"/>
    <w:rsid w:val="531D7798"/>
    <w:rsid w:val="53293303"/>
    <w:rsid w:val="536319F2"/>
    <w:rsid w:val="536F3ACC"/>
    <w:rsid w:val="538836B6"/>
    <w:rsid w:val="53937446"/>
    <w:rsid w:val="53B86B6C"/>
    <w:rsid w:val="53C43AFA"/>
    <w:rsid w:val="53DB64A0"/>
    <w:rsid w:val="53ED29B4"/>
    <w:rsid w:val="5447173F"/>
    <w:rsid w:val="544D639A"/>
    <w:rsid w:val="54B12BB4"/>
    <w:rsid w:val="551148C0"/>
    <w:rsid w:val="5539328E"/>
    <w:rsid w:val="55767F5D"/>
    <w:rsid w:val="55881DC3"/>
    <w:rsid w:val="55A61033"/>
    <w:rsid w:val="55AE5308"/>
    <w:rsid w:val="55BF2CBB"/>
    <w:rsid w:val="56211FCB"/>
    <w:rsid w:val="56664B68"/>
    <w:rsid w:val="578D24AC"/>
    <w:rsid w:val="579B0D87"/>
    <w:rsid w:val="57B1219F"/>
    <w:rsid w:val="57B51552"/>
    <w:rsid w:val="57BF1B12"/>
    <w:rsid w:val="57E25D1F"/>
    <w:rsid w:val="581A593C"/>
    <w:rsid w:val="583E63CB"/>
    <w:rsid w:val="584B6A5F"/>
    <w:rsid w:val="585D6065"/>
    <w:rsid w:val="58842A1D"/>
    <w:rsid w:val="58AA55B9"/>
    <w:rsid w:val="58C65F86"/>
    <w:rsid w:val="58D01E61"/>
    <w:rsid w:val="58E1205C"/>
    <w:rsid w:val="58FA5AFD"/>
    <w:rsid w:val="591016F5"/>
    <w:rsid w:val="59290F48"/>
    <w:rsid w:val="59887083"/>
    <w:rsid w:val="598D64C9"/>
    <w:rsid w:val="59B97AA6"/>
    <w:rsid w:val="59D43E36"/>
    <w:rsid w:val="5A1D78BF"/>
    <w:rsid w:val="5A5954F0"/>
    <w:rsid w:val="5A663457"/>
    <w:rsid w:val="5A8A5467"/>
    <w:rsid w:val="5A916C7C"/>
    <w:rsid w:val="5AAE3D77"/>
    <w:rsid w:val="5AE62ECB"/>
    <w:rsid w:val="5B0C0B61"/>
    <w:rsid w:val="5B24365E"/>
    <w:rsid w:val="5B29571F"/>
    <w:rsid w:val="5BDB158F"/>
    <w:rsid w:val="5BE2287F"/>
    <w:rsid w:val="5BFE6E3F"/>
    <w:rsid w:val="5CD56686"/>
    <w:rsid w:val="5CEF296D"/>
    <w:rsid w:val="5CF6107D"/>
    <w:rsid w:val="5D2929FB"/>
    <w:rsid w:val="5D9008D3"/>
    <w:rsid w:val="5DAA205F"/>
    <w:rsid w:val="5DAC04B7"/>
    <w:rsid w:val="5DFB60F4"/>
    <w:rsid w:val="5DFF1529"/>
    <w:rsid w:val="5E957808"/>
    <w:rsid w:val="5EB4517C"/>
    <w:rsid w:val="5EB6041B"/>
    <w:rsid w:val="5EB66259"/>
    <w:rsid w:val="5EC810F9"/>
    <w:rsid w:val="5F4C3FD7"/>
    <w:rsid w:val="5F5F3C5C"/>
    <w:rsid w:val="5F6F4975"/>
    <w:rsid w:val="5F7E211F"/>
    <w:rsid w:val="5F965D3C"/>
    <w:rsid w:val="5FC3569F"/>
    <w:rsid w:val="5FD4313E"/>
    <w:rsid w:val="608D5EB2"/>
    <w:rsid w:val="6093567F"/>
    <w:rsid w:val="60DB786C"/>
    <w:rsid w:val="61193089"/>
    <w:rsid w:val="613C383B"/>
    <w:rsid w:val="617F5AC2"/>
    <w:rsid w:val="618E2794"/>
    <w:rsid w:val="61DE7BE9"/>
    <w:rsid w:val="61FE1879"/>
    <w:rsid w:val="620254C3"/>
    <w:rsid w:val="620E5025"/>
    <w:rsid w:val="62B23C11"/>
    <w:rsid w:val="62E20238"/>
    <w:rsid w:val="62FB7EDF"/>
    <w:rsid w:val="63141711"/>
    <w:rsid w:val="63161031"/>
    <w:rsid w:val="63381723"/>
    <w:rsid w:val="63666032"/>
    <w:rsid w:val="6372506A"/>
    <w:rsid w:val="637D7060"/>
    <w:rsid w:val="63814B84"/>
    <w:rsid w:val="6498554C"/>
    <w:rsid w:val="649E17B5"/>
    <w:rsid w:val="654A189B"/>
    <w:rsid w:val="654D1C14"/>
    <w:rsid w:val="65931B2B"/>
    <w:rsid w:val="65B356CF"/>
    <w:rsid w:val="65D53F43"/>
    <w:rsid w:val="65DB20F7"/>
    <w:rsid w:val="65EE1F3E"/>
    <w:rsid w:val="66453E94"/>
    <w:rsid w:val="66BA284A"/>
    <w:rsid w:val="66D54215"/>
    <w:rsid w:val="66F0408D"/>
    <w:rsid w:val="67390197"/>
    <w:rsid w:val="675A3B01"/>
    <w:rsid w:val="677728B2"/>
    <w:rsid w:val="67AF1A0C"/>
    <w:rsid w:val="681B691F"/>
    <w:rsid w:val="684535E5"/>
    <w:rsid w:val="68862ED8"/>
    <w:rsid w:val="68F24B75"/>
    <w:rsid w:val="69026B86"/>
    <w:rsid w:val="691D50D9"/>
    <w:rsid w:val="697E0EB0"/>
    <w:rsid w:val="69AF7F95"/>
    <w:rsid w:val="69B33989"/>
    <w:rsid w:val="69F56799"/>
    <w:rsid w:val="69F70237"/>
    <w:rsid w:val="6A0F30F1"/>
    <w:rsid w:val="6A957AC2"/>
    <w:rsid w:val="6AB85CAE"/>
    <w:rsid w:val="6AF777D6"/>
    <w:rsid w:val="6B03275A"/>
    <w:rsid w:val="6B27489B"/>
    <w:rsid w:val="6B8471FC"/>
    <w:rsid w:val="6C1C1ECB"/>
    <w:rsid w:val="6C2331AD"/>
    <w:rsid w:val="6C7A5848"/>
    <w:rsid w:val="6CA465DC"/>
    <w:rsid w:val="6CAD667C"/>
    <w:rsid w:val="6CD655B9"/>
    <w:rsid w:val="6CDE74C3"/>
    <w:rsid w:val="6D1F5416"/>
    <w:rsid w:val="6D670464"/>
    <w:rsid w:val="6D775487"/>
    <w:rsid w:val="6DA226A8"/>
    <w:rsid w:val="6E0058F0"/>
    <w:rsid w:val="6E2D067B"/>
    <w:rsid w:val="6E7B063A"/>
    <w:rsid w:val="6E7C4881"/>
    <w:rsid w:val="6EBC1607"/>
    <w:rsid w:val="6EE71AD5"/>
    <w:rsid w:val="6EE758C9"/>
    <w:rsid w:val="6EE81511"/>
    <w:rsid w:val="6EFB16A1"/>
    <w:rsid w:val="6F0F2BE2"/>
    <w:rsid w:val="6F512E0F"/>
    <w:rsid w:val="6FCC170F"/>
    <w:rsid w:val="6FD420E4"/>
    <w:rsid w:val="6FE12DEC"/>
    <w:rsid w:val="700E425A"/>
    <w:rsid w:val="70116A15"/>
    <w:rsid w:val="70637C14"/>
    <w:rsid w:val="70674D10"/>
    <w:rsid w:val="70E03DFC"/>
    <w:rsid w:val="7127076A"/>
    <w:rsid w:val="719A1809"/>
    <w:rsid w:val="719B231F"/>
    <w:rsid w:val="71A37B5E"/>
    <w:rsid w:val="7218062B"/>
    <w:rsid w:val="724D78C5"/>
    <w:rsid w:val="730F26DF"/>
    <w:rsid w:val="73AC25D3"/>
    <w:rsid w:val="73DB314E"/>
    <w:rsid w:val="74093C53"/>
    <w:rsid w:val="745E2FAA"/>
    <w:rsid w:val="747A64DD"/>
    <w:rsid w:val="74DB1446"/>
    <w:rsid w:val="74FD4912"/>
    <w:rsid w:val="751B3AED"/>
    <w:rsid w:val="755521A9"/>
    <w:rsid w:val="75907AC1"/>
    <w:rsid w:val="75C900A2"/>
    <w:rsid w:val="75FE2EAC"/>
    <w:rsid w:val="760E573D"/>
    <w:rsid w:val="760F27D4"/>
    <w:rsid w:val="761462B2"/>
    <w:rsid w:val="76237F5B"/>
    <w:rsid w:val="763A2D9D"/>
    <w:rsid w:val="766C607E"/>
    <w:rsid w:val="766D1C0A"/>
    <w:rsid w:val="76905B01"/>
    <w:rsid w:val="769674F0"/>
    <w:rsid w:val="76A54069"/>
    <w:rsid w:val="76F72A6F"/>
    <w:rsid w:val="76FF46E6"/>
    <w:rsid w:val="770C6BCE"/>
    <w:rsid w:val="772E6B8C"/>
    <w:rsid w:val="774C7B0E"/>
    <w:rsid w:val="77586AFF"/>
    <w:rsid w:val="7760717A"/>
    <w:rsid w:val="77674706"/>
    <w:rsid w:val="77785995"/>
    <w:rsid w:val="77CC7CFD"/>
    <w:rsid w:val="77E03013"/>
    <w:rsid w:val="7833597C"/>
    <w:rsid w:val="78427485"/>
    <w:rsid w:val="78881444"/>
    <w:rsid w:val="788E632A"/>
    <w:rsid w:val="789E15C2"/>
    <w:rsid w:val="7955102E"/>
    <w:rsid w:val="796F1C8C"/>
    <w:rsid w:val="797A0D66"/>
    <w:rsid w:val="79822E0E"/>
    <w:rsid w:val="79A62A4C"/>
    <w:rsid w:val="79BB7689"/>
    <w:rsid w:val="79BE13D1"/>
    <w:rsid w:val="79DA40E6"/>
    <w:rsid w:val="79ED65DD"/>
    <w:rsid w:val="79F67D44"/>
    <w:rsid w:val="7A336FEE"/>
    <w:rsid w:val="7A471951"/>
    <w:rsid w:val="7A607BEC"/>
    <w:rsid w:val="7A8103F6"/>
    <w:rsid w:val="7AB76AAC"/>
    <w:rsid w:val="7AE363AA"/>
    <w:rsid w:val="7AE42903"/>
    <w:rsid w:val="7B1B7FDA"/>
    <w:rsid w:val="7B2F517F"/>
    <w:rsid w:val="7B421226"/>
    <w:rsid w:val="7B7103B3"/>
    <w:rsid w:val="7B8314EA"/>
    <w:rsid w:val="7B950130"/>
    <w:rsid w:val="7BA81891"/>
    <w:rsid w:val="7BCD308F"/>
    <w:rsid w:val="7C2E1861"/>
    <w:rsid w:val="7C3673E6"/>
    <w:rsid w:val="7C4C3A07"/>
    <w:rsid w:val="7CA36E25"/>
    <w:rsid w:val="7CC57671"/>
    <w:rsid w:val="7CF050C1"/>
    <w:rsid w:val="7D2371C8"/>
    <w:rsid w:val="7D805D49"/>
    <w:rsid w:val="7DBF2ADD"/>
    <w:rsid w:val="7DCD1092"/>
    <w:rsid w:val="7DD04660"/>
    <w:rsid w:val="7DD35E93"/>
    <w:rsid w:val="7DE9510D"/>
    <w:rsid w:val="7E037017"/>
    <w:rsid w:val="7E417AAE"/>
    <w:rsid w:val="7E722AB3"/>
    <w:rsid w:val="7EB0018C"/>
    <w:rsid w:val="7EEC44E9"/>
    <w:rsid w:val="7F907484"/>
    <w:rsid w:val="7F9236EB"/>
    <w:rsid w:val="7FE36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name="table of authorities"/>
    <w:lsdException w:uiPriority="0" w:name="macro"/>
    <w:lsdException w:uiPriority="0" w:name="toa heading"/>
    <w:lsdException w:unhideWhenUsed="0" w:uiPriority="0" w:name="List"/>
    <w:lsdException w:unhideWhenUsed="0"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name="List Continue 2"/>
    <w:lsdException w:unhideWhenUsed="0" w:uiPriority="0" w:name="List Continue 3"/>
    <w:lsdException w:unhideWhenUsed="0" w:uiPriority="0" w:name="List Continue 4"/>
    <w:lsdException w:unhideWhenUsed="0"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Arial" w:hAnsi="Arial" w:eastAsia="宋体" w:cstheme="minorBidi"/>
      <w:kern w:val="2"/>
      <w:sz w:val="24"/>
      <w:szCs w:val="22"/>
      <w:lang w:val="en-US" w:eastAsia="zh-CN" w:bidi="ar-SA"/>
    </w:rPr>
  </w:style>
  <w:style w:type="paragraph" w:styleId="2">
    <w:name w:val="heading 1"/>
    <w:basedOn w:val="1"/>
    <w:next w:val="1"/>
    <w:link w:val="35"/>
    <w:qFormat/>
    <w:uiPriority w:val="9"/>
    <w:pPr>
      <w:snapToGrid w:val="0"/>
      <w:outlineLvl w:val="0"/>
    </w:pPr>
    <w:rPr>
      <w:rFonts w:ascii="仿宋" w:hAnsi="仿宋" w:eastAsia="仿宋" w:cs="仿宋"/>
      <w:b/>
      <w:sz w:val="44"/>
    </w:rPr>
  </w:style>
  <w:style w:type="paragraph" w:styleId="3">
    <w:name w:val="heading 2"/>
    <w:basedOn w:val="1"/>
    <w:next w:val="1"/>
    <w:link w:val="36"/>
    <w:unhideWhenUsed/>
    <w:qFormat/>
    <w:uiPriority w:val="0"/>
    <w:pPr>
      <w:spacing w:before="200"/>
      <w:jc w:val="center"/>
      <w:outlineLvl w:val="1"/>
    </w:pPr>
    <w:rPr>
      <w:rFonts w:cs="仿宋"/>
      <w:b/>
      <w:sz w:val="36"/>
    </w:rPr>
  </w:style>
  <w:style w:type="paragraph" w:styleId="4">
    <w:name w:val="heading 3"/>
    <w:basedOn w:val="1"/>
    <w:next w:val="1"/>
    <w:link w:val="37"/>
    <w:unhideWhenUsed/>
    <w:qFormat/>
    <w:uiPriority w:val="0"/>
    <w:pPr>
      <w:adjustRightInd w:val="0"/>
      <w:snapToGrid w:val="0"/>
      <w:spacing w:before="200"/>
      <w:outlineLvl w:val="2"/>
    </w:pPr>
    <w:rPr>
      <w:rFonts w:asciiTheme="minorEastAsia" w:eastAsiaTheme="minorEastAsia"/>
      <w:b/>
      <w:bCs/>
      <w:sz w:val="32"/>
      <w:szCs w:val="32"/>
    </w:rPr>
  </w:style>
  <w:style w:type="paragraph" w:styleId="5">
    <w:name w:val="heading 4"/>
    <w:basedOn w:val="1"/>
    <w:next w:val="1"/>
    <w:link w:val="38"/>
    <w:unhideWhenUsed/>
    <w:qFormat/>
    <w:uiPriority w:val="0"/>
    <w:pPr>
      <w:ind w:firstLine="0" w:firstLineChars="0"/>
      <w:outlineLvl w:val="3"/>
    </w:pPr>
    <w:rPr>
      <w:rFonts w:eastAsiaTheme="minorEastAsia" w:cstheme="majorBidi"/>
      <w:b/>
      <w:bCs/>
      <w:sz w:val="30"/>
      <w:szCs w:val="28"/>
    </w:rPr>
  </w:style>
  <w:style w:type="paragraph" w:styleId="6">
    <w:name w:val="heading 5"/>
    <w:basedOn w:val="1"/>
    <w:next w:val="1"/>
    <w:link w:val="39"/>
    <w:unhideWhenUsed/>
    <w:qFormat/>
    <w:uiPriority w:val="0"/>
    <w:pPr>
      <w:overflowPunct w:val="0"/>
      <w:adjustRightInd w:val="0"/>
      <w:snapToGrid w:val="0"/>
      <w:spacing w:line="240" w:lineRule="auto"/>
      <w:ind w:firstLine="0" w:firstLineChars="0"/>
      <w:outlineLvl w:val="4"/>
    </w:pPr>
    <w:rPr>
      <w:b/>
      <w:bCs/>
      <w:sz w:val="28"/>
      <w:szCs w:val="28"/>
    </w:rPr>
  </w:style>
  <w:style w:type="paragraph" w:styleId="7">
    <w:name w:val="heading 6"/>
    <w:basedOn w:val="1"/>
    <w:next w:val="1"/>
    <w:link w:val="78"/>
    <w:unhideWhenUsed/>
    <w:qFormat/>
    <w:uiPriority w:val="0"/>
    <w:pPr>
      <w:keepNext/>
      <w:keepLines/>
      <w:spacing w:before="240" w:after="64" w:line="320" w:lineRule="auto"/>
      <w:outlineLvl w:val="5"/>
    </w:pPr>
    <w:rPr>
      <w:rFonts w:asciiTheme="majorHAnsi" w:hAnsiTheme="majorHAnsi" w:eastAsiaTheme="majorEastAsia" w:cstheme="majorBidi"/>
      <w:b/>
      <w:bCs/>
      <w:szCs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spacing w:line="240" w:lineRule="auto"/>
      <w:ind w:left="2520" w:leftChars="1200" w:firstLine="0" w:firstLineChars="0"/>
      <w:jc w:val="both"/>
    </w:pPr>
    <w:rPr>
      <w:rFonts w:asciiTheme="minorHAnsi" w:eastAsiaTheme="minorEastAsia"/>
      <w:sz w:val="21"/>
    </w:rPr>
  </w:style>
  <w:style w:type="paragraph" w:styleId="9">
    <w:name w:val="Document Map"/>
    <w:basedOn w:val="1"/>
    <w:link w:val="40"/>
    <w:semiHidden/>
    <w:unhideWhenUsed/>
    <w:qFormat/>
    <w:uiPriority w:val="0"/>
    <w:rPr>
      <w:rFonts w:ascii="宋体"/>
      <w:sz w:val="18"/>
      <w:szCs w:val="18"/>
    </w:rPr>
  </w:style>
  <w:style w:type="paragraph" w:styleId="10">
    <w:name w:val="annotation text"/>
    <w:basedOn w:val="1"/>
    <w:link w:val="41"/>
    <w:semiHidden/>
    <w:unhideWhenUsed/>
    <w:qFormat/>
    <w:uiPriority w:val="0"/>
  </w:style>
  <w:style w:type="paragraph" w:styleId="11">
    <w:name w:val="Body Text"/>
    <w:basedOn w:val="1"/>
    <w:link w:val="42"/>
    <w:qFormat/>
    <w:uiPriority w:val="1"/>
    <w:pPr>
      <w:autoSpaceDE w:val="0"/>
      <w:autoSpaceDN w:val="0"/>
      <w:spacing w:line="240" w:lineRule="auto"/>
      <w:ind w:firstLine="0" w:firstLineChars="0"/>
    </w:pPr>
    <w:rPr>
      <w:rFonts w:hAnsi="仿宋" w:eastAsia="仿宋" w:cs="仿宋"/>
      <w:kern w:val="0"/>
      <w:szCs w:val="24"/>
      <w:lang w:eastAsia="en-US"/>
    </w:rPr>
  </w:style>
  <w:style w:type="paragraph" w:styleId="12">
    <w:name w:val="toc 5"/>
    <w:basedOn w:val="1"/>
    <w:next w:val="1"/>
    <w:unhideWhenUsed/>
    <w:qFormat/>
    <w:uiPriority w:val="39"/>
    <w:pPr>
      <w:spacing w:line="240" w:lineRule="auto"/>
      <w:ind w:left="1680" w:leftChars="800" w:firstLine="0" w:firstLineChars="0"/>
      <w:jc w:val="both"/>
    </w:pPr>
    <w:rPr>
      <w:rFonts w:asciiTheme="minorHAnsi" w:eastAsiaTheme="minorEastAsia"/>
      <w:sz w:val="21"/>
    </w:rPr>
  </w:style>
  <w:style w:type="paragraph" w:styleId="13">
    <w:name w:val="toc 3"/>
    <w:basedOn w:val="1"/>
    <w:next w:val="1"/>
    <w:qFormat/>
    <w:uiPriority w:val="39"/>
    <w:pPr>
      <w:ind w:left="840" w:leftChars="400"/>
    </w:pPr>
  </w:style>
  <w:style w:type="paragraph" w:styleId="14">
    <w:name w:val="toc 8"/>
    <w:basedOn w:val="1"/>
    <w:next w:val="1"/>
    <w:unhideWhenUsed/>
    <w:qFormat/>
    <w:uiPriority w:val="39"/>
    <w:pPr>
      <w:spacing w:line="240" w:lineRule="auto"/>
      <w:ind w:left="2940" w:leftChars="1400" w:firstLine="0" w:firstLineChars="0"/>
      <w:jc w:val="both"/>
    </w:pPr>
    <w:rPr>
      <w:rFonts w:asciiTheme="minorHAnsi" w:eastAsiaTheme="minorEastAsia"/>
      <w:sz w:val="21"/>
    </w:rPr>
  </w:style>
  <w:style w:type="paragraph" w:styleId="15">
    <w:name w:val="Date"/>
    <w:basedOn w:val="1"/>
    <w:next w:val="1"/>
    <w:link w:val="43"/>
    <w:qFormat/>
    <w:uiPriority w:val="0"/>
    <w:pPr>
      <w:ind w:left="100" w:leftChars="2500"/>
    </w:pPr>
  </w:style>
  <w:style w:type="paragraph" w:styleId="16">
    <w:name w:val="Balloon Text"/>
    <w:basedOn w:val="1"/>
    <w:link w:val="44"/>
    <w:qFormat/>
    <w:uiPriority w:val="99"/>
    <w:rPr>
      <w:sz w:val="18"/>
      <w:szCs w:val="18"/>
    </w:rPr>
  </w:style>
  <w:style w:type="paragraph" w:styleId="17">
    <w:name w:val="footer"/>
    <w:basedOn w:val="1"/>
    <w:link w:val="45"/>
    <w:qFormat/>
    <w:uiPriority w:val="99"/>
    <w:pPr>
      <w:tabs>
        <w:tab w:val="center" w:pos="4153"/>
        <w:tab w:val="right" w:pos="8306"/>
      </w:tabs>
      <w:snapToGrid w:val="0"/>
    </w:pPr>
    <w:rPr>
      <w:sz w:val="18"/>
    </w:rPr>
  </w:style>
  <w:style w:type="paragraph" w:styleId="18">
    <w:name w:val="header"/>
    <w:basedOn w:val="1"/>
    <w:link w:val="4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9">
    <w:name w:val="toc 1"/>
    <w:basedOn w:val="1"/>
    <w:next w:val="1"/>
    <w:qFormat/>
    <w:uiPriority w:val="39"/>
  </w:style>
  <w:style w:type="paragraph" w:styleId="20">
    <w:name w:val="toc 4"/>
    <w:basedOn w:val="1"/>
    <w:next w:val="1"/>
    <w:qFormat/>
    <w:uiPriority w:val="39"/>
    <w:pPr>
      <w:ind w:left="1260" w:leftChars="600"/>
    </w:pPr>
  </w:style>
  <w:style w:type="paragraph" w:styleId="21">
    <w:name w:val="Subtitle"/>
    <w:basedOn w:val="1"/>
    <w:next w:val="1"/>
    <w:link w:val="47"/>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22">
    <w:name w:val="toc 6"/>
    <w:basedOn w:val="1"/>
    <w:next w:val="1"/>
    <w:unhideWhenUsed/>
    <w:qFormat/>
    <w:uiPriority w:val="39"/>
    <w:pPr>
      <w:spacing w:line="240" w:lineRule="auto"/>
      <w:ind w:left="2100" w:leftChars="1000" w:firstLine="0" w:firstLineChars="0"/>
      <w:jc w:val="both"/>
    </w:pPr>
    <w:rPr>
      <w:rFonts w:asciiTheme="minorHAnsi" w:eastAsiaTheme="minorEastAsia"/>
      <w:sz w:val="21"/>
    </w:rPr>
  </w:style>
  <w:style w:type="paragraph" w:styleId="23">
    <w:name w:val="toc 2"/>
    <w:basedOn w:val="1"/>
    <w:next w:val="1"/>
    <w:qFormat/>
    <w:uiPriority w:val="39"/>
    <w:pPr>
      <w:ind w:left="420" w:leftChars="200"/>
    </w:pPr>
  </w:style>
  <w:style w:type="paragraph" w:styleId="24">
    <w:name w:val="toc 9"/>
    <w:basedOn w:val="1"/>
    <w:next w:val="1"/>
    <w:unhideWhenUsed/>
    <w:qFormat/>
    <w:uiPriority w:val="39"/>
    <w:pPr>
      <w:spacing w:line="240" w:lineRule="auto"/>
      <w:ind w:left="3360" w:leftChars="1600" w:firstLine="0" w:firstLineChars="0"/>
      <w:jc w:val="both"/>
    </w:pPr>
    <w:rPr>
      <w:rFonts w:asciiTheme="minorHAnsi" w:eastAsiaTheme="minorEastAsia"/>
      <w:sz w:val="21"/>
    </w:rPr>
  </w:style>
  <w:style w:type="paragraph" w:styleId="25">
    <w:name w:val="Normal (Web)"/>
    <w:basedOn w:val="1"/>
    <w:semiHidden/>
    <w:unhideWhenUsed/>
    <w:qFormat/>
    <w:uiPriority w:val="0"/>
  </w:style>
  <w:style w:type="paragraph" w:styleId="26">
    <w:name w:val="Title"/>
    <w:basedOn w:val="1"/>
    <w:next w:val="1"/>
    <w:link w:val="48"/>
    <w:qFormat/>
    <w:uiPriority w:val="0"/>
    <w:pPr>
      <w:spacing w:before="240" w:after="60"/>
      <w:jc w:val="center"/>
      <w:outlineLvl w:val="0"/>
    </w:pPr>
    <w:rPr>
      <w:rFonts w:asciiTheme="majorHAnsi" w:hAnsiTheme="majorHAnsi" w:cstheme="majorBidi"/>
      <w:b/>
      <w:bCs/>
      <w:sz w:val="32"/>
      <w:szCs w:val="32"/>
    </w:rPr>
  </w:style>
  <w:style w:type="paragraph" w:styleId="27">
    <w:name w:val="annotation subject"/>
    <w:basedOn w:val="10"/>
    <w:next w:val="10"/>
    <w:link w:val="49"/>
    <w:semiHidden/>
    <w:unhideWhenUsed/>
    <w:qFormat/>
    <w:uiPriority w:val="0"/>
    <w:rPr>
      <w:b/>
      <w:bCs/>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semiHidden/>
    <w:unhideWhenUsed/>
    <w:qFormat/>
    <w:uiPriority w:val="0"/>
    <w:rPr>
      <w:color w:val="2DA67B"/>
      <w:u w:val="none"/>
    </w:rPr>
  </w:style>
  <w:style w:type="character" w:styleId="32">
    <w:name w:val="Emphasis"/>
    <w:qFormat/>
    <w:uiPriority w:val="0"/>
    <w:rPr>
      <w:rFonts w:ascii="仿宋" w:hAnsi="仿宋" w:eastAsia="仿宋"/>
      <w:b/>
      <w:sz w:val="52"/>
    </w:rPr>
  </w:style>
  <w:style w:type="character" w:styleId="33">
    <w:name w:val="Hyperlink"/>
    <w:qFormat/>
    <w:uiPriority w:val="99"/>
    <w:rPr>
      <w:rFonts w:ascii="仿宋" w:hAnsi="仿宋" w:eastAsia="仿宋"/>
      <w:color w:val="0000FF"/>
      <w:u w:val="single"/>
    </w:rPr>
  </w:style>
  <w:style w:type="character" w:styleId="34">
    <w:name w:val="annotation reference"/>
    <w:basedOn w:val="30"/>
    <w:semiHidden/>
    <w:unhideWhenUsed/>
    <w:qFormat/>
    <w:uiPriority w:val="0"/>
    <w:rPr>
      <w:sz w:val="21"/>
      <w:szCs w:val="21"/>
    </w:rPr>
  </w:style>
  <w:style w:type="character" w:customStyle="1" w:styleId="35">
    <w:name w:val="标题 1 字符"/>
    <w:basedOn w:val="30"/>
    <w:link w:val="2"/>
    <w:qFormat/>
    <w:uiPriority w:val="9"/>
    <w:rPr>
      <w:rFonts w:ascii="仿宋" w:hAnsi="仿宋" w:eastAsia="仿宋" w:cs="仿宋"/>
      <w:b/>
      <w:kern w:val="2"/>
      <w:sz w:val="44"/>
      <w:szCs w:val="22"/>
    </w:rPr>
  </w:style>
  <w:style w:type="character" w:customStyle="1" w:styleId="36">
    <w:name w:val="标题 2 字符"/>
    <w:basedOn w:val="30"/>
    <w:link w:val="3"/>
    <w:qFormat/>
    <w:uiPriority w:val="0"/>
    <w:rPr>
      <w:rFonts w:ascii="Arial" w:hAnsi="Arial" w:cs="仿宋"/>
      <w:b/>
      <w:kern w:val="2"/>
      <w:sz w:val="36"/>
      <w:szCs w:val="22"/>
    </w:rPr>
  </w:style>
  <w:style w:type="character" w:customStyle="1" w:styleId="37">
    <w:name w:val="标题 3 字符"/>
    <w:basedOn w:val="30"/>
    <w:link w:val="4"/>
    <w:qFormat/>
    <w:uiPriority w:val="0"/>
    <w:rPr>
      <w:rFonts w:hAnsi="Arial" w:asciiTheme="minorEastAsia" w:eastAsiaTheme="minorEastAsia" w:cstheme="minorBidi"/>
      <w:b/>
      <w:bCs/>
      <w:sz w:val="32"/>
      <w:szCs w:val="32"/>
    </w:rPr>
  </w:style>
  <w:style w:type="character" w:customStyle="1" w:styleId="38">
    <w:name w:val="标题 4 字符"/>
    <w:basedOn w:val="30"/>
    <w:link w:val="5"/>
    <w:qFormat/>
    <w:uiPriority w:val="0"/>
    <w:rPr>
      <w:rFonts w:ascii="Arial" w:hAnsi="Arial" w:eastAsiaTheme="minorEastAsia" w:cstheme="majorBidi"/>
      <w:b/>
      <w:bCs/>
      <w:kern w:val="2"/>
      <w:sz w:val="30"/>
      <w:szCs w:val="28"/>
    </w:rPr>
  </w:style>
  <w:style w:type="character" w:customStyle="1" w:styleId="39">
    <w:name w:val="标题 5 字符"/>
    <w:basedOn w:val="30"/>
    <w:link w:val="6"/>
    <w:qFormat/>
    <w:uiPriority w:val="0"/>
    <w:rPr>
      <w:rFonts w:ascii="仿宋" w:hAnsiTheme="minorHAnsi" w:cstheme="minorBidi"/>
      <w:b/>
      <w:bCs/>
      <w:kern w:val="2"/>
      <w:sz w:val="28"/>
      <w:szCs w:val="28"/>
    </w:rPr>
  </w:style>
  <w:style w:type="character" w:customStyle="1" w:styleId="40">
    <w:name w:val="文档结构图 字符"/>
    <w:basedOn w:val="30"/>
    <w:link w:val="9"/>
    <w:semiHidden/>
    <w:qFormat/>
    <w:uiPriority w:val="0"/>
    <w:rPr>
      <w:rFonts w:ascii="宋体" w:hAnsiTheme="minorHAnsi" w:cstheme="minorBidi"/>
      <w:kern w:val="2"/>
      <w:sz w:val="18"/>
      <w:szCs w:val="18"/>
    </w:rPr>
  </w:style>
  <w:style w:type="character" w:customStyle="1" w:styleId="41">
    <w:name w:val="批注文字 字符"/>
    <w:basedOn w:val="30"/>
    <w:link w:val="10"/>
    <w:semiHidden/>
    <w:qFormat/>
    <w:uiPriority w:val="0"/>
    <w:rPr>
      <w:rFonts w:ascii="仿宋" w:hAnsiTheme="minorHAnsi" w:cstheme="minorBidi"/>
      <w:kern w:val="2"/>
      <w:sz w:val="24"/>
      <w:szCs w:val="22"/>
    </w:rPr>
  </w:style>
  <w:style w:type="character" w:customStyle="1" w:styleId="42">
    <w:name w:val="正文文本 字符"/>
    <w:basedOn w:val="30"/>
    <w:link w:val="11"/>
    <w:qFormat/>
    <w:uiPriority w:val="1"/>
    <w:rPr>
      <w:rFonts w:ascii="仿宋" w:hAnsi="仿宋" w:eastAsia="仿宋" w:cs="仿宋"/>
      <w:sz w:val="24"/>
      <w:szCs w:val="24"/>
      <w:lang w:eastAsia="en-US"/>
    </w:rPr>
  </w:style>
  <w:style w:type="character" w:customStyle="1" w:styleId="43">
    <w:name w:val="日期 字符"/>
    <w:basedOn w:val="30"/>
    <w:link w:val="15"/>
    <w:qFormat/>
    <w:uiPriority w:val="0"/>
    <w:rPr>
      <w:rFonts w:ascii="宋体" w:hAnsiTheme="minorHAnsi" w:cstheme="minorBidi"/>
      <w:kern w:val="2"/>
      <w:sz w:val="24"/>
      <w:szCs w:val="22"/>
    </w:rPr>
  </w:style>
  <w:style w:type="character" w:customStyle="1" w:styleId="44">
    <w:name w:val="批注框文本 字符"/>
    <w:basedOn w:val="30"/>
    <w:link w:val="16"/>
    <w:qFormat/>
    <w:uiPriority w:val="99"/>
    <w:rPr>
      <w:kern w:val="2"/>
      <w:sz w:val="18"/>
      <w:szCs w:val="18"/>
    </w:rPr>
  </w:style>
  <w:style w:type="character" w:customStyle="1" w:styleId="45">
    <w:name w:val="页脚 字符"/>
    <w:basedOn w:val="30"/>
    <w:link w:val="17"/>
    <w:qFormat/>
    <w:uiPriority w:val="99"/>
    <w:rPr>
      <w:rFonts w:asciiTheme="minorHAnsi" w:hAnsiTheme="minorHAnsi" w:eastAsiaTheme="minorEastAsia" w:cstheme="minorBidi"/>
      <w:kern w:val="2"/>
      <w:sz w:val="18"/>
      <w:szCs w:val="22"/>
    </w:rPr>
  </w:style>
  <w:style w:type="character" w:customStyle="1" w:styleId="46">
    <w:name w:val="页眉 字符"/>
    <w:basedOn w:val="30"/>
    <w:link w:val="18"/>
    <w:qFormat/>
    <w:uiPriority w:val="99"/>
    <w:rPr>
      <w:rFonts w:eastAsiaTheme="minorEastAsia" w:cstheme="minorBidi"/>
      <w:kern w:val="2"/>
      <w:sz w:val="18"/>
      <w:szCs w:val="22"/>
    </w:rPr>
  </w:style>
  <w:style w:type="character" w:customStyle="1" w:styleId="47">
    <w:name w:val="副标题 字符"/>
    <w:basedOn w:val="30"/>
    <w:link w:val="21"/>
    <w:qFormat/>
    <w:uiPriority w:val="0"/>
    <w:rPr>
      <w:rFonts w:asciiTheme="majorHAnsi" w:hAnsiTheme="majorHAnsi" w:cstheme="majorBidi"/>
      <w:b/>
      <w:bCs/>
      <w:kern w:val="28"/>
      <w:sz w:val="32"/>
      <w:szCs w:val="32"/>
    </w:rPr>
  </w:style>
  <w:style w:type="character" w:customStyle="1" w:styleId="48">
    <w:name w:val="标题 字符"/>
    <w:basedOn w:val="30"/>
    <w:link w:val="26"/>
    <w:qFormat/>
    <w:uiPriority w:val="0"/>
    <w:rPr>
      <w:rFonts w:asciiTheme="majorHAnsi" w:hAnsiTheme="majorHAnsi" w:cstheme="majorBidi"/>
      <w:b/>
      <w:bCs/>
      <w:kern w:val="2"/>
      <w:sz w:val="32"/>
      <w:szCs w:val="32"/>
    </w:rPr>
  </w:style>
  <w:style w:type="character" w:customStyle="1" w:styleId="49">
    <w:name w:val="批注主题 字符"/>
    <w:basedOn w:val="41"/>
    <w:link w:val="27"/>
    <w:semiHidden/>
    <w:qFormat/>
    <w:uiPriority w:val="0"/>
    <w:rPr>
      <w:rFonts w:ascii="仿宋" w:hAnsiTheme="minorHAnsi" w:cstheme="minorBidi"/>
      <w:b/>
      <w:bCs/>
      <w:kern w:val="2"/>
      <w:sz w:val="24"/>
      <w:szCs w:val="22"/>
    </w:rPr>
  </w:style>
  <w:style w:type="paragraph" w:styleId="50">
    <w:name w:val="List Paragraph"/>
    <w:basedOn w:val="1"/>
    <w:unhideWhenUsed/>
    <w:qFormat/>
    <w:uiPriority w:val="34"/>
    <w:pPr>
      <w:ind w:firstLine="420"/>
    </w:pPr>
  </w:style>
  <w:style w:type="paragraph" w:customStyle="1" w:styleId="5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2">
    <w:name w:val="TOC 标题1"/>
    <w:basedOn w:val="2"/>
    <w:next w:val="1"/>
    <w:unhideWhenUsed/>
    <w:qFormat/>
    <w:uiPriority w:val="39"/>
    <w:pPr>
      <w:widowControl/>
      <w:spacing w:before="480" w:line="276" w:lineRule="auto"/>
      <w:outlineLvl w:val="9"/>
    </w:pPr>
    <w:rPr>
      <w:rFonts w:asciiTheme="majorHAnsi" w:hAnsiTheme="majorHAnsi" w:eastAsiaTheme="majorEastAsia" w:cstheme="majorBidi"/>
      <w:bCs/>
      <w:color w:val="2E75B6" w:themeColor="accent1" w:themeShade="BF"/>
      <w:kern w:val="0"/>
      <w:sz w:val="28"/>
      <w:szCs w:val="28"/>
    </w:rPr>
  </w:style>
  <w:style w:type="character" w:customStyle="1" w:styleId="53">
    <w:name w:val="font11"/>
    <w:basedOn w:val="30"/>
    <w:qFormat/>
    <w:uiPriority w:val="0"/>
    <w:rPr>
      <w:rFonts w:hint="default" w:ascii="Arial" w:hAnsi="Arial" w:cs="Arial"/>
      <w:color w:val="000000"/>
      <w:sz w:val="21"/>
      <w:szCs w:val="21"/>
      <w:u w:val="none"/>
    </w:rPr>
  </w:style>
  <w:style w:type="character" w:customStyle="1" w:styleId="54">
    <w:name w:val="font01"/>
    <w:basedOn w:val="30"/>
    <w:qFormat/>
    <w:uiPriority w:val="0"/>
    <w:rPr>
      <w:rFonts w:hint="eastAsia" w:ascii="宋体" w:hAnsi="宋体" w:eastAsia="宋体" w:cs="宋体"/>
      <w:color w:val="000000"/>
      <w:sz w:val="22"/>
      <w:szCs w:val="22"/>
      <w:u w:val="none"/>
    </w:rPr>
  </w:style>
  <w:style w:type="character" w:customStyle="1" w:styleId="55">
    <w:name w:val="font41"/>
    <w:basedOn w:val="30"/>
    <w:qFormat/>
    <w:uiPriority w:val="0"/>
    <w:rPr>
      <w:rFonts w:hint="eastAsia" w:ascii="宋体" w:hAnsi="宋体" w:eastAsia="宋体" w:cs="宋体"/>
      <w:color w:val="000000"/>
      <w:sz w:val="22"/>
      <w:szCs w:val="22"/>
      <w:u w:val="none"/>
    </w:rPr>
  </w:style>
  <w:style w:type="character" w:customStyle="1" w:styleId="56">
    <w:name w:val="font51"/>
    <w:basedOn w:val="30"/>
    <w:qFormat/>
    <w:uiPriority w:val="0"/>
    <w:rPr>
      <w:rFonts w:hint="default" w:ascii="Arial" w:hAnsi="Arial" w:cs="Arial"/>
      <w:color w:val="000000"/>
      <w:sz w:val="22"/>
      <w:szCs w:val="22"/>
      <w:u w:val="none"/>
    </w:rPr>
  </w:style>
  <w:style w:type="character" w:customStyle="1" w:styleId="57">
    <w:name w:val="正文1"/>
    <w:qFormat/>
    <w:uiPriority w:val="0"/>
  </w:style>
  <w:style w:type="character" w:customStyle="1" w:styleId="58">
    <w:name w:val="font61"/>
    <w:basedOn w:val="30"/>
    <w:qFormat/>
    <w:uiPriority w:val="0"/>
    <w:rPr>
      <w:rFonts w:hint="default" w:ascii="Arial" w:hAnsi="Arial" w:cs="Arial"/>
      <w:color w:val="000000"/>
      <w:sz w:val="22"/>
      <w:szCs w:val="22"/>
      <w:u w:val="none"/>
    </w:rPr>
  </w:style>
  <w:style w:type="character" w:customStyle="1" w:styleId="59">
    <w:name w:val="font21"/>
    <w:basedOn w:val="30"/>
    <w:qFormat/>
    <w:uiPriority w:val="0"/>
    <w:rPr>
      <w:rFonts w:hint="default" w:ascii="Arial" w:hAnsi="Arial" w:cs="Arial"/>
      <w:color w:val="000000"/>
      <w:sz w:val="22"/>
      <w:szCs w:val="22"/>
      <w:u w:val="none"/>
    </w:rPr>
  </w:style>
  <w:style w:type="character" w:customStyle="1" w:styleId="60">
    <w:name w:val="fontstyle01"/>
    <w:basedOn w:val="30"/>
    <w:qFormat/>
    <w:uiPriority w:val="0"/>
    <w:rPr>
      <w:rFonts w:hint="eastAsia" w:ascii="宋体" w:hAnsi="宋体" w:eastAsia="宋体" w:cs="宋体"/>
      <w:color w:val="000000"/>
      <w:sz w:val="24"/>
      <w:szCs w:val="24"/>
    </w:rPr>
  </w:style>
  <w:style w:type="character" w:customStyle="1" w:styleId="61">
    <w:name w:val="font71"/>
    <w:basedOn w:val="30"/>
    <w:qFormat/>
    <w:uiPriority w:val="0"/>
    <w:rPr>
      <w:rFonts w:hint="eastAsia" w:ascii="宋体" w:hAnsi="宋体" w:eastAsia="宋体" w:cs="宋体"/>
      <w:color w:val="000000"/>
      <w:sz w:val="22"/>
      <w:szCs w:val="22"/>
      <w:u w:val="none"/>
    </w:rPr>
  </w:style>
  <w:style w:type="paragraph" w:customStyle="1" w:styleId="62">
    <w:name w:val="WPSOffice手动目录 1"/>
    <w:qFormat/>
    <w:uiPriority w:val="0"/>
    <w:rPr>
      <w:rFonts w:ascii="Times New Roman" w:hAnsi="Times New Roman" w:eastAsia="宋体" w:cs="Times New Roman"/>
      <w:lang w:val="en-US" w:eastAsia="zh-CN" w:bidi="ar-SA"/>
    </w:rPr>
  </w:style>
  <w:style w:type="paragraph" w:customStyle="1" w:styleId="6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4">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65">
    <w:name w:val="未处理的提及1"/>
    <w:basedOn w:val="30"/>
    <w:semiHidden/>
    <w:unhideWhenUsed/>
    <w:qFormat/>
    <w:uiPriority w:val="99"/>
    <w:rPr>
      <w:color w:val="605E5C"/>
      <w:shd w:val="clear" w:color="auto" w:fill="E1DFDD"/>
    </w:rPr>
  </w:style>
  <w:style w:type="paragraph" w:customStyle="1" w:styleId="66">
    <w:name w:val="TOC 标题2"/>
    <w:basedOn w:val="2"/>
    <w:next w:val="1"/>
    <w:unhideWhenUsed/>
    <w:qFormat/>
    <w:uiPriority w:val="39"/>
    <w:pPr>
      <w:keepNext/>
      <w:keepLines/>
      <w:widowControl/>
      <w:spacing w:before="240" w:line="259" w:lineRule="auto"/>
      <w:outlineLvl w:val="9"/>
    </w:pPr>
    <w:rPr>
      <w:rFonts w:asciiTheme="majorHAnsi" w:hAnsiTheme="majorHAnsi" w:eastAsiaTheme="majorEastAsia" w:cstheme="majorBidi"/>
      <w:b w:val="0"/>
      <w:color w:val="2E75B6" w:themeColor="accent1" w:themeShade="BF"/>
      <w:kern w:val="0"/>
      <w:sz w:val="32"/>
      <w:szCs w:val="32"/>
    </w:rPr>
  </w:style>
  <w:style w:type="paragraph" w:customStyle="1" w:styleId="67">
    <w:name w:val="表格"/>
    <w:link w:val="68"/>
    <w:qFormat/>
    <w:uiPriority w:val="0"/>
    <w:pPr>
      <w:widowControl w:val="0"/>
      <w:adjustRightInd w:val="0"/>
      <w:snapToGrid w:val="0"/>
      <w:jc w:val="center"/>
      <w:textAlignment w:val="center"/>
    </w:pPr>
    <w:rPr>
      <w:rFonts w:ascii="Arial" w:hAnsi="Arial" w:eastAsia="宋体" w:cs="仿宋"/>
      <w:color w:val="000000"/>
      <w:sz w:val="21"/>
      <w:szCs w:val="24"/>
      <w:lang w:val="en-US" w:eastAsia="zh-CN" w:bidi="ar-SA"/>
    </w:rPr>
  </w:style>
  <w:style w:type="character" w:customStyle="1" w:styleId="68">
    <w:name w:val="表格 Char"/>
    <w:basedOn w:val="30"/>
    <w:link w:val="67"/>
    <w:qFormat/>
    <w:uiPriority w:val="0"/>
    <w:rPr>
      <w:rFonts w:ascii="Arial" w:hAnsi="Arial" w:eastAsia="宋体" w:cs="仿宋"/>
      <w:color w:val="000000"/>
      <w:sz w:val="21"/>
      <w:szCs w:val="24"/>
    </w:rPr>
  </w:style>
  <w:style w:type="character" w:customStyle="1" w:styleId="69">
    <w:name w:val="表格 字符"/>
    <w:basedOn w:val="30"/>
    <w:qFormat/>
    <w:uiPriority w:val="0"/>
    <w:rPr>
      <w:rFonts w:ascii="仿宋" w:hAnsi="仿宋" w:eastAsia="仿宋" w:cs="Arial"/>
      <w:color w:val="000000"/>
      <w:kern w:val="2"/>
      <w:sz w:val="24"/>
      <w:szCs w:val="24"/>
    </w:rPr>
  </w:style>
  <w:style w:type="character" w:customStyle="1" w:styleId="70">
    <w:name w:val="不明显强调1"/>
    <w:basedOn w:val="30"/>
    <w:qFormat/>
    <w:uiPriority w:val="19"/>
    <w:rPr>
      <w:i/>
      <w:iCs/>
      <w:color w:val="808080" w:themeColor="text1" w:themeTint="80"/>
      <w14:textFill>
        <w14:solidFill>
          <w14:schemeClr w14:val="tx1">
            <w14:lumMod w14:val="50000"/>
            <w14:lumOff w14:val="50000"/>
          </w14:schemeClr>
        </w14:solidFill>
      </w14:textFill>
    </w:rPr>
  </w:style>
  <w:style w:type="character" w:customStyle="1" w:styleId="71">
    <w:name w:val="text-dst"/>
    <w:basedOn w:val="30"/>
    <w:qFormat/>
    <w:uiPriority w:val="0"/>
  </w:style>
  <w:style w:type="paragraph" w:customStyle="1" w:styleId="72">
    <w:name w:val="标题33"/>
    <w:basedOn w:val="4"/>
    <w:link w:val="73"/>
    <w:qFormat/>
    <w:uiPriority w:val="0"/>
    <w:rPr>
      <w:rFonts w:hAnsiTheme="minorEastAsia"/>
    </w:rPr>
  </w:style>
  <w:style w:type="character" w:customStyle="1" w:styleId="73">
    <w:name w:val="标题33 Char"/>
    <w:basedOn w:val="37"/>
    <w:link w:val="72"/>
    <w:qFormat/>
    <w:uiPriority w:val="0"/>
    <w:rPr>
      <w:rFonts w:asciiTheme="minorEastAsia" w:hAnsiTheme="minorEastAsia" w:eastAsiaTheme="minorEastAsia" w:cstheme="minorBidi"/>
      <w:sz w:val="32"/>
      <w:szCs w:val="32"/>
    </w:rPr>
  </w:style>
  <w:style w:type="character" w:customStyle="1" w:styleId="74">
    <w:name w:val="未处理的提及2"/>
    <w:basedOn w:val="30"/>
    <w:semiHidden/>
    <w:unhideWhenUsed/>
    <w:qFormat/>
    <w:uiPriority w:val="99"/>
    <w:rPr>
      <w:color w:val="605E5C"/>
      <w:shd w:val="clear" w:color="auto" w:fill="E1DFDD"/>
    </w:rPr>
  </w:style>
  <w:style w:type="character" w:customStyle="1" w:styleId="75">
    <w:name w:val="未处理的提及3"/>
    <w:basedOn w:val="30"/>
    <w:semiHidden/>
    <w:unhideWhenUsed/>
    <w:qFormat/>
    <w:uiPriority w:val="99"/>
    <w:rPr>
      <w:color w:val="605E5C"/>
      <w:shd w:val="clear" w:color="auto" w:fill="E1DFDD"/>
    </w:rPr>
  </w:style>
  <w:style w:type="character" w:customStyle="1" w:styleId="76">
    <w:name w:val="fontstyle21"/>
    <w:basedOn w:val="30"/>
    <w:qFormat/>
    <w:uiPriority w:val="0"/>
    <w:rPr>
      <w:rFonts w:hint="default" w:ascii="ArialUnicodeMS" w:hAnsi="ArialUnicodeMS"/>
      <w:color w:val="000000"/>
      <w:sz w:val="22"/>
      <w:szCs w:val="22"/>
    </w:rPr>
  </w:style>
  <w:style w:type="character" w:customStyle="1" w:styleId="77">
    <w:name w:val="未处理的提及4"/>
    <w:basedOn w:val="30"/>
    <w:semiHidden/>
    <w:unhideWhenUsed/>
    <w:qFormat/>
    <w:uiPriority w:val="99"/>
    <w:rPr>
      <w:color w:val="605E5C"/>
      <w:shd w:val="clear" w:color="auto" w:fill="E1DFDD"/>
    </w:rPr>
  </w:style>
  <w:style w:type="character" w:customStyle="1" w:styleId="78">
    <w:name w:val="标题 6 字符"/>
    <w:basedOn w:val="30"/>
    <w:link w:val="7"/>
    <w:qFormat/>
    <w:uiPriority w:val="0"/>
    <w:rPr>
      <w:rFonts w:asciiTheme="majorHAnsi" w:hAnsiTheme="majorHAnsi" w:eastAsiaTheme="majorEastAsia" w:cstheme="majorBidi"/>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3AEA7-B347-4131-A704-1491E6D1101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989</Pages>
  <Words>124268</Words>
  <Characters>210705</Characters>
  <Lines>2049</Lines>
  <Paragraphs>576</Paragraphs>
  <TotalTime>0</TotalTime>
  <ScaleCrop>false</ScaleCrop>
  <LinksUpToDate>false</LinksUpToDate>
  <CharactersWithSpaces>222104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2022-12-18T10:17:00Z</dcterms:created>
  <dc:creator>Administrator</dc:creator>
  <cp:lastModifiedBy>鸢</cp:lastModifiedBy>
  <cp:lastPrinted>2022-12-18T10:29:00Z</cp:lastPrinted>
  <dcterms:modified xsi:type="dcterms:W3CDTF">2023-10-10T05:39:50Z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F9E17847A614464DA774C45413F2A246_13</vt:lpwstr>
  </property>
</Properties>
</file>